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0A0" w:rsidRPr="00916789" w:rsidRDefault="0016306E" w:rsidP="00916789">
      <w:pPr>
        <w:shd w:val="clear" w:color="auto" w:fill="FFFFFF"/>
        <w:spacing w:after="0" w:line="240" w:lineRule="auto"/>
        <w:jc w:val="center"/>
        <w:rPr>
          <w:rFonts w:ascii="Tahoma" w:eastAsia="Times New Roman" w:hAnsi="Tahoma" w:cs="Tahoma"/>
          <w:b/>
          <w:color w:val="222222"/>
          <w:sz w:val="32"/>
          <w:szCs w:val="32"/>
        </w:rPr>
      </w:pPr>
      <w:r w:rsidRPr="00A406E9">
        <w:rPr>
          <w:rFonts w:ascii="Tahoma" w:eastAsia="Times New Roman" w:hAnsi="Tahoma" w:cs="Tahoma"/>
          <w:b/>
          <w:color w:val="222222"/>
          <w:sz w:val="32"/>
          <w:szCs w:val="32"/>
        </w:rPr>
        <w:t xml:space="preserve">Question Paper pattern </w:t>
      </w:r>
      <w:r w:rsidR="00A406E9">
        <w:rPr>
          <w:rFonts w:ascii="Tahoma" w:eastAsia="Times New Roman" w:hAnsi="Tahoma" w:cs="Tahoma"/>
          <w:b/>
          <w:color w:val="222222"/>
          <w:sz w:val="32"/>
          <w:szCs w:val="32"/>
        </w:rPr>
        <w:t>for July 2022 Board Examination</w:t>
      </w:r>
    </w:p>
    <w:p w:rsidR="0016306E" w:rsidRPr="00A406E9" w:rsidRDefault="0016306E" w:rsidP="0001731F">
      <w:pPr>
        <w:shd w:val="clear" w:color="auto" w:fill="FFFFFF"/>
        <w:spacing w:after="0" w:line="240" w:lineRule="auto"/>
        <w:jc w:val="center"/>
        <w:rPr>
          <w:rFonts w:ascii="Arial" w:eastAsia="Times New Roman" w:hAnsi="Arial" w:cs="Arial"/>
          <w:b/>
          <w:color w:val="222222"/>
          <w:sz w:val="32"/>
          <w:szCs w:val="32"/>
        </w:rPr>
      </w:pPr>
      <w:r w:rsidRPr="00A406E9">
        <w:rPr>
          <w:rFonts w:ascii="Arial" w:eastAsia="Times New Roman" w:hAnsi="Arial" w:cs="Arial"/>
          <w:b/>
          <w:color w:val="222222"/>
          <w:sz w:val="32"/>
          <w:szCs w:val="32"/>
        </w:rPr>
        <w:t>(13.</w:t>
      </w:r>
      <w:r w:rsidR="0001731F" w:rsidRPr="00A406E9">
        <w:rPr>
          <w:rFonts w:ascii="Arial" w:eastAsia="Times New Roman" w:hAnsi="Arial" w:cs="Arial"/>
          <w:b/>
          <w:color w:val="222222"/>
          <w:sz w:val="32"/>
          <w:szCs w:val="32"/>
        </w:rPr>
        <w:t>0</w:t>
      </w:r>
      <w:r w:rsidRPr="00A406E9">
        <w:rPr>
          <w:rFonts w:ascii="Arial" w:eastAsia="Times New Roman" w:hAnsi="Arial" w:cs="Arial"/>
          <w:b/>
          <w:color w:val="222222"/>
          <w:sz w:val="32"/>
          <w:szCs w:val="32"/>
        </w:rPr>
        <w:t>5.</w:t>
      </w:r>
      <w:r w:rsidR="0001731F" w:rsidRPr="00A406E9">
        <w:rPr>
          <w:rFonts w:ascii="Arial" w:eastAsia="Times New Roman" w:hAnsi="Arial" w:cs="Arial"/>
          <w:b/>
          <w:color w:val="222222"/>
          <w:sz w:val="32"/>
          <w:szCs w:val="32"/>
        </w:rPr>
        <w:t>20</w:t>
      </w:r>
      <w:r w:rsidRPr="00A406E9">
        <w:rPr>
          <w:rFonts w:ascii="Arial" w:eastAsia="Times New Roman" w:hAnsi="Arial" w:cs="Arial"/>
          <w:b/>
          <w:color w:val="222222"/>
          <w:sz w:val="32"/>
          <w:szCs w:val="32"/>
        </w:rPr>
        <w:t>22)</w:t>
      </w:r>
    </w:p>
    <w:p w:rsidR="0016306E" w:rsidRPr="00A406E9" w:rsidRDefault="0016306E" w:rsidP="0001731F">
      <w:pPr>
        <w:shd w:val="clear" w:color="auto" w:fill="FFFFFF"/>
        <w:spacing w:after="0" w:line="240" w:lineRule="auto"/>
        <w:jc w:val="center"/>
        <w:rPr>
          <w:rFonts w:ascii="Arial" w:eastAsia="Times New Roman" w:hAnsi="Arial" w:cs="Arial"/>
          <w:b/>
          <w:color w:val="222222"/>
          <w:sz w:val="32"/>
          <w:szCs w:val="32"/>
        </w:rPr>
      </w:pPr>
    </w:p>
    <w:p w:rsidR="0016306E" w:rsidRPr="003A5076" w:rsidRDefault="0016306E" w:rsidP="0016306E">
      <w:pPr>
        <w:shd w:val="clear" w:color="auto" w:fill="FFFFFF"/>
        <w:spacing w:after="0" w:line="240" w:lineRule="auto"/>
        <w:rPr>
          <w:rFonts w:ascii="Arial" w:eastAsia="Times New Roman" w:hAnsi="Arial" w:cs="Arial"/>
          <w:color w:val="222222"/>
          <w:sz w:val="2"/>
          <w:szCs w:val="24"/>
        </w:rPr>
      </w:pPr>
    </w:p>
    <w:p w:rsidR="0016306E" w:rsidRPr="0001731F" w:rsidRDefault="0016306E" w:rsidP="00AF03D3">
      <w:pPr>
        <w:shd w:val="clear" w:color="auto" w:fill="FFFFFF"/>
        <w:spacing w:after="0" w:line="480" w:lineRule="auto"/>
        <w:jc w:val="both"/>
        <w:rPr>
          <w:rFonts w:ascii="Tahoma" w:eastAsia="Times New Roman" w:hAnsi="Tahoma" w:cs="Tahoma"/>
          <w:color w:val="222222"/>
          <w:sz w:val="24"/>
          <w:szCs w:val="24"/>
        </w:rPr>
      </w:pPr>
      <w:r w:rsidRPr="0001731F">
        <w:rPr>
          <w:rFonts w:ascii="Tahoma" w:eastAsia="Times New Roman" w:hAnsi="Tahoma" w:cs="Tahoma"/>
          <w:color w:val="222222"/>
          <w:sz w:val="24"/>
          <w:szCs w:val="24"/>
        </w:rPr>
        <w:t>Due to COVID pandemic and subsequent lockdown in the entire country, physical classes at the Institutions could not be held and studies were held mostly through online mode. The online mode of education itself created many problems for the students such as network /connectivity issues and non–availability of appropriate devices (Smart phones, laptops, PC, Web cam etc.) and therefore, Board decided to provide relaxation to the students by giving more choices in the Question Papers in the offline Board Exams held in Jan-March 2021, Aug 2021 and Feb-March 2022 respectively.</w:t>
      </w:r>
    </w:p>
    <w:p w:rsidR="0016306E" w:rsidRPr="003A5076" w:rsidRDefault="0016306E" w:rsidP="00AF03D3">
      <w:pPr>
        <w:shd w:val="clear" w:color="auto" w:fill="FFFFFF"/>
        <w:spacing w:after="0" w:line="480" w:lineRule="auto"/>
        <w:jc w:val="both"/>
        <w:rPr>
          <w:rFonts w:ascii="Tahoma" w:eastAsia="Times New Roman" w:hAnsi="Tahoma" w:cs="Tahoma"/>
          <w:color w:val="222222"/>
          <w:sz w:val="12"/>
          <w:szCs w:val="24"/>
        </w:rPr>
      </w:pPr>
    </w:p>
    <w:p w:rsidR="0016306E" w:rsidRPr="0001731F" w:rsidRDefault="0016306E" w:rsidP="00AF03D3">
      <w:pPr>
        <w:shd w:val="clear" w:color="auto" w:fill="FFFFFF"/>
        <w:spacing w:after="0" w:line="480" w:lineRule="auto"/>
        <w:jc w:val="both"/>
        <w:rPr>
          <w:rFonts w:ascii="Tahoma" w:eastAsia="Times New Roman" w:hAnsi="Tahoma" w:cs="Tahoma"/>
          <w:color w:val="222222"/>
          <w:sz w:val="24"/>
          <w:szCs w:val="24"/>
        </w:rPr>
      </w:pPr>
      <w:r w:rsidRPr="0001731F">
        <w:rPr>
          <w:rFonts w:ascii="Tahoma" w:eastAsia="Times New Roman" w:hAnsi="Tahoma" w:cs="Tahoma"/>
          <w:color w:val="222222"/>
          <w:sz w:val="24"/>
          <w:szCs w:val="24"/>
        </w:rPr>
        <w:t>Now</w:t>
      </w:r>
      <w:r w:rsidR="00C3604B">
        <w:rPr>
          <w:rFonts w:ascii="Tahoma" w:eastAsia="Times New Roman" w:hAnsi="Tahoma" w:cs="Tahoma"/>
          <w:color w:val="222222"/>
          <w:sz w:val="24"/>
          <w:szCs w:val="24"/>
        </w:rPr>
        <w:t>,</w:t>
      </w:r>
      <w:r w:rsidRPr="0001731F">
        <w:rPr>
          <w:rFonts w:ascii="Tahoma" w:eastAsia="Times New Roman" w:hAnsi="Tahoma" w:cs="Tahoma"/>
          <w:color w:val="222222"/>
          <w:sz w:val="24"/>
          <w:szCs w:val="24"/>
        </w:rPr>
        <w:t xml:space="preserve"> physical classes are being held in all Institutions after </w:t>
      </w:r>
      <w:r w:rsidR="0001731F" w:rsidRPr="0001731F">
        <w:rPr>
          <w:rFonts w:ascii="Tahoma" w:eastAsia="Times New Roman" w:hAnsi="Tahoma" w:cs="Tahoma"/>
          <w:color w:val="222222"/>
          <w:sz w:val="24"/>
          <w:szCs w:val="24"/>
        </w:rPr>
        <w:t>normalization</w:t>
      </w:r>
      <w:r w:rsidRPr="0001731F">
        <w:rPr>
          <w:rFonts w:ascii="Tahoma" w:eastAsia="Times New Roman" w:hAnsi="Tahoma" w:cs="Tahoma"/>
          <w:color w:val="222222"/>
          <w:sz w:val="24"/>
          <w:szCs w:val="24"/>
        </w:rPr>
        <w:t xml:space="preserve"> of COVID situation. It is therefore made clear that  Question Paper pattern as conveyed vide Memo No. 3400/Exam/HSBTE dated 20.2.2020 (available at HSBTE website under the link </w:t>
      </w:r>
      <w:r w:rsidRPr="0001731F">
        <w:rPr>
          <w:rFonts w:ascii="Tahoma" w:eastAsia="Times New Roman" w:hAnsi="Tahoma" w:cs="Tahoma"/>
          <w:b/>
          <w:color w:val="222222"/>
          <w:sz w:val="24"/>
          <w:szCs w:val="24"/>
        </w:rPr>
        <w:t>"Common Letters / Instructions for each Board Exam"</w:t>
      </w:r>
      <w:r w:rsidRPr="0001731F">
        <w:rPr>
          <w:rFonts w:ascii="Tahoma" w:eastAsia="Times New Roman" w:hAnsi="Tahoma" w:cs="Tahoma"/>
          <w:color w:val="222222"/>
          <w:sz w:val="24"/>
          <w:szCs w:val="24"/>
        </w:rPr>
        <w:t xml:space="preserve">) will be implemented </w:t>
      </w:r>
      <w:proofErr w:type="spellStart"/>
      <w:r w:rsidRPr="0001731F">
        <w:rPr>
          <w:rFonts w:ascii="Tahoma" w:eastAsia="Times New Roman" w:hAnsi="Tahoma" w:cs="Tahoma"/>
          <w:color w:val="222222"/>
          <w:sz w:val="24"/>
          <w:szCs w:val="24"/>
        </w:rPr>
        <w:t>w.e.f</w:t>
      </w:r>
      <w:proofErr w:type="spellEnd"/>
      <w:r w:rsidRPr="0001731F">
        <w:rPr>
          <w:rFonts w:ascii="Tahoma" w:eastAsia="Times New Roman" w:hAnsi="Tahoma" w:cs="Tahoma"/>
          <w:color w:val="222222"/>
          <w:sz w:val="24"/>
          <w:szCs w:val="24"/>
        </w:rPr>
        <w:t>. the coming Board examination without giving any relaxation.</w:t>
      </w:r>
    </w:p>
    <w:p w:rsidR="0016306E" w:rsidRPr="003A5076" w:rsidRDefault="0016306E" w:rsidP="00AF03D3">
      <w:pPr>
        <w:shd w:val="clear" w:color="auto" w:fill="FFFFFF"/>
        <w:spacing w:after="0" w:line="480" w:lineRule="auto"/>
        <w:jc w:val="both"/>
        <w:rPr>
          <w:rFonts w:ascii="Tahoma" w:eastAsia="Times New Roman" w:hAnsi="Tahoma" w:cs="Tahoma"/>
          <w:color w:val="222222"/>
          <w:sz w:val="16"/>
          <w:szCs w:val="24"/>
        </w:rPr>
      </w:pPr>
    </w:p>
    <w:p w:rsidR="0016306E" w:rsidRPr="0001731F" w:rsidRDefault="0016306E" w:rsidP="00AF03D3">
      <w:pPr>
        <w:shd w:val="clear" w:color="auto" w:fill="FFFFFF"/>
        <w:spacing w:after="0" w:line="480" w:lineRule="auto"/>
        <w:jc w:val="both"/>
        <w:rPr>
          <w:rFonts w:ascii="Tahoma" w:eastAsia="Times New Roman" w:hAnsi="Tahoma" w:cs="Tahoma"/>
          <w:color w:val="222222"/>
          <w:sz w:val="24"/>
          <w:szCs w:val="24"/>
        </w:rPr>
      </w:pPr>
      <w:r w:rsidRPr="0001731F">
        <w:rPr>
          <w:rFonts w:ascii="Tahoma" w:eastAsia="Times New Roman" w:hAnsi="Tahoma" w:cs="Tahoma"/>
          <w:b/>
          <w:color w:val="222222"/>
          <w:sz w:val="24"/>
          <w:szCs w:val="24"/>
        </w:rPr>
        <w:t>All the students of Diploma courses are advised to focus on their studies and attend their classes regularly</w:t>
      </w:r>
      <w:r w:rsidRPr="0001731F">
        <w:rPr>
          <w:rFonts w:ascii="Tahoma" w:eastAsia="Times New Roman" w:hAnsi="Tahoma" w:cs="Tahoma"/>
          <w:color w:val="222222"/>
          <w:sz w:val="24"/>
          <w:szCs w:val="24"/>
        </w:rPr>
        <w:t xml:space="preserve"> without expecting any relaxation in the question paper pattern in the Board Exams to be conducted by HSBTE.</w:t>
      </w:r>
    </w:p>
    <w:p w:rsidR="003A5076" w:rsidRDefault="003A5076" w:rsidP="003A5076">
      <w:pPr>
        <w:pStyle w:val="ListParagraph"/>
        <w:ind w:left="360"/>
        <w:jc w:val="both"/>
        <w:rPr>
          <w:rFonts w:ascii="Tahoma" w:hAnsi="Tahoma" w:cs="Tahoma"/>
          <w:b/>
        </w:rPr>
      </w:pPr>
    </w:p>
    <w:p w:rsidR="00AF03D3" w:rsidRPr="00946522" w:rsidRDefault="00AF03D3" w:rsidP="003A5076">
      <w:pPr>
        <w:pStyle w:val="ListParagraph"/>
        <w:ind w:left="360"/>
        <w:jc w:val="both"/>
        <w:rPr>
          <w:rFonts w:ascii="Tahoma" w:hAnsi="Tahoma" w:cs="Tahoma"/>
          <w:b/>
          <w:sz w:val="10"/>
        </w:rPr>
      </w:pPr>
    </w:p>
    <w:p w:rsidR="0010497C" w:rsidRDefault="003A5076" w:rsidP="00916789">
      <w:pPr>
        <w:pStyle w:val="ListParagraph"/>
        <w:numPr>
          <w:ilvl w:val="0"/>
          <w:numId w:val="4"/>
        </w:numPr>
        <w:shd w:val="clear" w:color="auto" w:fill="FFFFFF"/>
        <w:tabs>
          <w:tab w:val="left" w:pos="270"/>
        </w:tabs>
        <w:spacing w:after="0"/>
        <w:ind w:left="360" w:hanging="450"/>
        <w:jc w:val="both"/>
        <w:rPr>
          <w:rFonts w:ascii="Tahoma" w:eastAsia="Times New Roman" w:hAnsi="Tahoma" w:cs="Tahoma"/>
          <w:b/>
          <w:color w:val="222222"/>
          <w:sz w:val="24"/>
          <w:szCs w:val="24"/>
        </w:rPr>
      </w:pPr>
      <w:r w:rsidRPr="00822D2A">
        <w:rPr>
          <w:rFonts w:ascii="Tahoma" w:eastAsia="Times New Roman" w:hAnsi="Tahoma" w:cs="Tahoma"/>
          <w:b/>
          <w:color w:val="222222"/>
          <w:sz w:val="24"/>
          <w:szCs w:val="24"/>
        </w:rPr>
        <w:t>The Question paper pat</w:t>
      </w:r>
      <w:r w:rsidR="00C3604B" w:rsidRPr="00822D2A">
        <w:rPr>
          <w:rFonts w:ascii="Tahoma" w:eastAsia="Times New Roman" w:hAnsi="Tahoma" w:cs="Tahoma"/>
          <w:b/>
          <w:color w:val="222222"/>
          <w:sz w:val="24"/>
          <w:szCs w:val="24"/>
        </w:rPr>
        <w:t>tern for 3</w:t>
      </w:r>
      <w:r w:rsidR="00FE208E" w:rsidRPr="00822D2A">
        <w:rPr>
          <w:rFonts w:ascii="Tahoma" w:eastAsia="Times New Roman" w:hAnsi="Tahoma" w:cs="Tahoma"/>
          <w:b/>
          <w:color w:val="222222"/>
          <w:sz w:val="24"/>
          <w:szCs w:val="24"/>
        </w:rPr>
        <w:t xml:space="preserve"> </w:t>
      </w:r>
      <w:r w:rsidR="00C3604B" w:rsidRPr="00822D2A">
        <w:rPr>
          <w:rFonts w:ascii="Tahoma" w:eastAsia="Times New Roman" w:hAnsi="Tahoma" w:cs="Tahoma"/>
          <w:b/>
          <w:color w:val="222222"/>
          <w:sz w:val="24"/>
          <w:szCs w:val="24"/>
        </w:rPr>
        <w:t>year Diploma Courses (</w:t>
      </w:r>
      <w:r w:rsidRPr="00822D2A">
        <w:rPr>
          <w:rFonts w:ascii="Tahoma" w:eastAsia="Times New Roman" w:hAnsi="Tahoma" w:cs="Tahoma"/>
          <w:b/>
          <w:color w:val="222222"/>
          <w:sz w:val="24"/>
          <w:szCs w:val="24"/>
        </w:rPr>
        <w:t xml:space="preserve">as recommended by </w:t>
      </w:r>
      <w:r w:rsidR="00C3604B" w:rsidRPr="00822D2A">
        <w:rPr>
          <w:rFonts w:ascii="Tahoma" w:eastAsia="Times New Roman" w:hAnsi="Tahoma" w:cs="Tahoma"/>
          <w:b/>
          <w:color w:val="222222"/>
          <w:sz w:val="24"/>
          <w:szCs w:val="24"/>
        </w:rPr>
        <w:t>the Examination</w:t>
      </w:r>
      <w:r w:rsidRPr="00822D2A">
        <w:rPr>
          <w:rFonts w:ascii="Tahoma" w:eastAsia="Times New Roman" w:hAnsi="Tahoma" w:cs="Tahoma"/>
          <w:b/>
          <w:color w:val="222222"/>
          <w:sz w:val="24"/>
          <w:szCs w:val="24"/>
        </w:rPr>
        <w:t xml:space="preserve"> Committee) is as under:</w:t>
      </w:r>
    </w:p>
    <w:p w:rsidR="00946522" w:rsidRPr="00822D2A" w:rsidRDefault="00946522" w:rsidP="00946522">
      <w:pPr>
        <w:pStyle w:val="ListParagraph"/>
        <w:shd w:val="clear" w:color="auto" w:fill="FFFFFF"/>
        <w:tabs>
          <w:tab w:val="left" w:pos="270"/>
        </w:tabs>
        <w:spacing w:after="0"/>
        <w:ind w:left="360"/>
        <w:jc w:val="both"/>
        <w:rPr>
          <w:rFonts w:ascii="Tahoma" w:eastAsia="Times New Roman" w:hAnsi="Tahoma" w:cs="Tahoma"/>
          <w:b/>
          <w:color w:val="222222"/>
          <w:sz w:val="24"/>
          <w:szCs w:val="24"/>
        </w:rPr>
      </w:pPr>
    </w:p>
    <w:p w:rsidR="00C3604B" w:rsidRPr="003616EC" w:rsidRDefault="00C3604B" w:rsidP="00C3604B">
      <w:pPr>
        <w:shd w:val="clear" w:color="auto" w:fill="FFFFFF"/>
        <w:spacing w:after="0" w:line="360" w:lineRule="auto"/>
        <w:jc w:val="both"/>
        <w:rPr>
          <w:rFonts w:ascii="Tahoma" w:eastAsia="Times New Roman" w:hAnsi="Tahoma" w:cs="Tahoma"/>
          <w:b/>
          <w:color w:val="222222"/>
          <w:sz w:val="10"/>
          <w:szCs w:val="24"/>
        </w:rPr>
      </w:pPr>
    </w:p>
    <w:tbl>
      <w:tblPr>
        <w:tblStyle w:val="TableGrid"/>
        <w:tblW w:w="10080" w:type="dxa"/>
        <w:tblInd w:w="108" w:type="dxa"/>
        <w:tblLook w:val="04A0"/>
      </w:tblPr>
      <w:tblGrid>
        <w:gridCol w:w="1530"/>
        <w:gridCol w:w="1800"/>
        <w:gridCol w:w="1800"/>
        <w:gridCol w:w="1800"/>
        <w:gridCol w:w="1620"/>
        <w:gridCol w:w="1530"/>
      </w:tblGrid>
      <w:tr w:rsidR="003616EC" w:rsidRPr="00916789" w:rsidTr="003616EC">
        <w:tc>
          <w:tcPr>
            <w:tcW w:w="1530" w:type="dxa"/>
            <w:vMerge w:val="restart"/>
          </w:tcPr>
          <w:p w:rsidR="00527CED" w:rsidRDefault="00527CED" w:rsidP="00BC7994">
            <w:pPr>
              <w:rPr>
                <w:rFonts w:ascii="Tahoma" w:hAnsi="Tahoma" w:cs="Tahoma"/>
                <w:b/>
                <w:bCs/>
                <w:color w:val="000000"/>
                <w:sz w:val="20"/>
                <w:szCs w:val="20"/>
              </w:rPr>
            </w:pPr>
          </w:p>
          <w:p w:rsidR="003A5076" w:rsidRPr="00916789" w:rsidRDefault="003A5076" w:rsidP="00BC7994">
            <w:pPr>
              <w:rPr>
                <w:sz w:val="20"/>
                <w:szCs w:val="20"/>
              </w:rPr>
            </w:pPr>
            <w:r w:rsidRPr="00916789">
              <w:rPr>
                <w:rFonts w:ascii="Tahoma" w:hAnsi="Tahoma" w:cs="Tahoma"/>
                <w:b/>
                <w:bCs/>
                <w:color w:val="000000"/>
                <w:sz w:val="20"/>
                <w:szCs w:val="20"/>
              </w:rPr>
              <w:t>Maximum marks of question Papers</w:t>
            </w:r>
          </w:p>
        </w:tc>
        <w:tc>
          <w:tcPr>
            <w:tcW w:w="1800" w:type="dxa"/>
          </w:tcPr>
          <w:p w:rsidR="00527CED" w:rsidRDefault="00527CED" w:rsidP="00BC7994">
            <w:pPr>
              <w:rPr>
                <w:rFonts w:ascii="Tahoma" w:hAnsi="Tahoma" w:cs="Tahoma"/>
                <w:b/>
                <w:bCs/>
                <w:color w:val="000000"/>
                <w:sz w:val="20"/>
                <w:szCs w:val="20"/>
              </w:rPr>
            </w:pPr>
          </w:p>
          <w:p w:rsidR="003A5076" w:rsidRPr="00916789" w:rsidRDefault="003A5076" w:rsidP="00BC7994">
            <w:pPr>
              <w:rPr>
                <w:sz w:val="20"/>
                <w:szCs w:val="20"/>
              </w:rPr>
            </w:pPr>
            <w:r w:rsidRPr="00916789">
              <w:rPr>
                <w:rFonts w:ascii="Tahoma" w:hAnsi="Tahoma" w:cs="Tahoma"/>
                <w:b/>
                <w:bCs/>
                <w:color w:val="000000"/>
                <w:sz w:val="20"/>
                <w:szCs w:val="20"/>
              </w:rPr>
              <w:t>MCQ</w:t>
            </w:r>
          </w:p>
        </w:tc>
        <w:tc>
          <w:tcPr>
            <w:tcW w:w="1800" w:type="dxa"/>
          </w:tcPr>
          <w:p w:rsidR="003A5076" w:rsidRPr="00916789" w:rsidRDefault="003A5076" w:rsidP="00BC7994">
            <w:pPr>
              <w:rPr>
                <w:sz w:val="20"/>
                <w:szCs w:val="20"/>
              </w:rPr>
            </w:pPr>
            <w:r w:rsidRPr="00916789">
              <w:rPr>
                <w:rFonts w:ascii="Tahoma" w:hAnsi="Tahoma" w:cs="Tahoma"/>
                <w:b/>
                <w:bCs/>
                <w:color w:val="000000"/>
                <w:sz w:val="20"/>
                <w:szCs w:val="20"/>
              </w:rPr>
              <w:t>Objective type Questions</w:t>
            </w:r>
          </w:p>
        </w:tc>
        <w:tc>
          <w:tcPr>
            <w:tcW w:w="1800" w:type="dxa"/>
          </w:tcPr>
          <w:p w:rsidR="003A5076" w:rsidRPr="00916789" w:rsidRDefault="003A5076" w:rsidP="00BC7994">
            <w:pPr>
              <w:rPr>
                <w:sz w:val="20"/>
                <w:szCs w:val="20"/>
              </w:rPr>
            </w:pPr>
            <w:r w:rsidRPr="00916789">
              <w:rPr>
                <w:rFonts w:ascii="Tahoma" w:hAnsi="Tahoma" w:cs="Tahoma"/>
                <w:b/>
                <w:bCs/>
                <w:color w:val="000000"/>
                <w:sz w:val="20"/>
                <w:szCs w:val="20"/>
              </w:rPr>
              <w:t>Short Answer Questions</w:t>
            </w:r>
          </w:p>
        </w:tc>
        <w:tc>
          <w:tcPr>
            <w:tcW w:w="1620" w:type="dxa"/>
          </w:tcPr>
          <w:p w:rsidR="003A5076" w:rsidRPr="00916789" w:rsidRDefault="003A5076" w:rsidP="00BC7994">
            <w:pPr>
              <w:rPr>
                <w:sz w:val="20"/>
                <w:szCs w:val="20"/>
              </w:rPr>
            </w:pPr>
            <w:r w:rsidRPr="00916789">
              <w:rPr>
                <w:rFonts w:ascii="Tahoma" w:hAnsi="Tahoma" w:cs="Tahoma"/>
                <w:b/>
                <w:bCs/>
                <w:color w:val="000000"/>
                <w:sz w:val="20"/>
                <w:szCs w:val="20"/>
              </w:rPr>
              <w:t>Long Answer Questions</w:t>
            </w:r>
          </w:p>
        </w:tc>
        <w:tc>
          <w:tcPr>
            <w:tcW w:w="1530" w:type="dxa"/>
            <w:vMerge w:val="restart"/>
          </w:tcPr>
          <w:p w:rsidR="003A5076" w:rsidRPr="00916789" w:rsidRDefault="003A5076" w:rsidP="00BC7994">
            <w:pPr>
              <w:rPr>
                <w:sz w:val="20"/>
                <w:szCs w:val="20"/>
              </w:rPr>
            </w:pPr>
            <w:r w:rsidRPr="00916789">
              <w:rPr>
                <w:rFonts w:ascii="Tahoma" w:hAnsi="Tahoma" w:cs="Tahoma"/>
                <w:b/>
                <w:bCs/>
                <w:color w:val="000000"/>
                <w:sz w:val="20"/>
                <w:szCs w:val="20"/>
                <w:u w:val="single"/>
              </w:rPr>
              <w:t>Total Questions (including options) &amp;</w:t>
            </w:r>
            <w:r w:rsidRPr="00916789">
              <w:rPr>
                <w:rFonts w:ascii="Tahoma" w:hAnsi="Tahoma" w:cs="Tahoma"/>
                <w:b/>
                <w:bCs/>
                <w:color w:val="000000"/>
                <w:sz w:val="20"/>
                <w:szCs w:val="20"/>
                <w:u w:val="single"/>
              </w:rPr>
              <w:br/>
              <w:t>Total Marks</w:t>
            </w:r>
          </w:p>
        </w:tc>
      </w:tr>
      <w:tr w:rsidR="003616EC" w:rsidRPr="00916789" w:rsidTr="003616EC">
        <w:tc>
          <w:tcPr>
            <w:tcW w:w="1530" w:type="dxa"/>
            <w:vMerge/>
          </w:tcPr>
          <w:p w:rsidR="003A5076" w:rsidRPr="00916789" w:rsidRDefault="003A5076" w:rsidP="00BC7994">
            <w:pPr>
              <w:rPr>
                <w:rFonts w:ascii="Tahoma" w:hAnsi="Tahoma" w:cs="Tahoma"/>
                <w:b/>
                <w:bCs/>
                <w:color w:val="000000"/>
                <w:sz w:val="20"/>
                <w:szCs w:val="20"/>
              </w:rPr>
            </w:pPr>
          </w:p>
        </w:tc>
        <w:tc>
          <w:tcPr>
            <w:tcW w:w="1800" w:type="dxa"/>
          </w:tcPr>
          <w:p w:rsidR="00B8506B" w:rsidRDefault="00B8506B" w:rsidP="00BC7994">
            <w:pPr>
              <w:rPr>
                <w:rFonts w:ascii="Tahoma" w:hAnsi="Tahoma" w:cs="Tahoma"/>
                <w:b/>
                <w:bCs/>
                <w:color w:val="000000"/>
                <w:sz w:val="20"/>
                <w:szCs w:val="20"/>
                <w:u w:val="single"/>
              </w:rPr>
            </w:pPr>
          </w:p>
          <w:p w:rsidR="003A5076" w:rsidRPr="00916789" w:rsidRDefault="003A5076" w:rsidP="00BC7994">
            <w:pPr>
              <w:rPr>
                <w:rFonts w:ascii="Tahoma" w:hAnsi="Tahoma" w:cs="Tahoma"/>
                <w:b/>
                <w:bCs/>
                <w:color w:val="000000"/>
                <w:sz w:val="20"/>
                <w:szCs w:val="20"/>
              </w:rPr>
            </w:pPr>
            <w:r w:rsidRPr="00916789">
              <w:rPr>
                <w:rFonts w:ascii="Tahoma" w:hAnsi="Tahoma" w:cs="Tahoma"/>
                <w:b/>
                <w:bCs/>
                <w:color w:val="000000"/>
                <w:sz w:val="20"/>
                <w:szCs w:val="20"/>
                <w:u w:val="single"/>
              </w:rPr>
              <w:t>Session A</w:t>
            </w:r>
          </w:p>
        </w:tc>
        <w:tc>
          <w:tcPr>
            <w:tcW w:w="1800" w:type="dxa"/>
          </w:tcPr>
          <w:p w:rsidR="00B8506B" w:rsidRDefault="00B8506B" w:rsidP="00BC7994">
            <w:pPr>
              <w:rPr>
                <w:rFonts w:ascii="Tahoma" w:hAnsi="Tahoma" w:cs="Tahoma"/>
                <w:b/>
                <w:bCs/>
                <w:color w:val="000000"/>
                <w:sz w:val="20"/>
                <w:szCs w:val="20"/>
                <w:u w:val="single"/>
              </w:rPr>
            </w:pPr>
          </w:p>
          <w:p w:rsidR="003A5076" w:rsidRPr="00916789" w:rsidRDefault="003A5076" w:rsidP="00BC7994">
            <w:pPr>
              <w:rPr>
                <w:rFonts w:ascii="Tahoma" w:hAnsi="Tahoma" w:cs="Tahoma"/>
                <w:b/>
                <w:bCs/>
                <w:color w:val="000000"/>
                <w:sz w:val="20"/>
                <w:szCs w:val="20"/>
              </w:rPr>
            </w:pPr>
            <w:r w:rsidRPr="00916789">
              <w:rPr>
                <w:rFonts w:ascii="Tahoma" w:hAnsi="Tahoma" w:cs="Tahoma"/>
                <w:b/>
                <w:bCs/>
                <w:color w:val="000000"/>
                <w:sz w:val="20"/>
                <w:szCs w:val="20"/>
                <w:u w:val="single"/>
              </w:rPr>
              <w:t>Session B</w:t>
            </w:r>
          </w:p>
        </w:tc>
        <w:tc>
          <w:tcPr>
            <w:tcW w:w="1800" w:type="dxa"/>
          </w:tcPr>
          <w:p w:rsidR="00B8506B" w:rsidRDefault="00B8506B" w:rsidP="00BC7994">
            <w:pPr>
              <w:rPr>
                <w:rFonts w:ascii="Tahoma" w:hAnsi="Tahoma" w:cs="Tahoma"/>
                <w:b/>
                <w:bCs/>
                <w:color w:val="000000"/>
                <w:sz w:val="20"/>
                <w:szCs w:val="20"/>
                <w:u w:val="single"/>
              </w:rPr>
            </w:pPr>
          </w:p>
          <w:p w:rsidR="003A5076" w:rsidRPr="00916789" w:rsidRDefault="003A5076" w:rsidP="00BC7994">
            <w:pPr>
              <w:rPr>
                <w:rFonts w:ascii="Tahoma" w:hAnsi="Tahoma" w:cs="Tahoma"/>
                <w:b/>
                <w:bCs/>
                <w:color w:val="000000"/>
                <w:sz w:val="20"/>
                <w:szCs w:val="20"/>
              </w:rPr>
            </w:pPr>
            <w:r w:rsidRPr="00916789">
              <w:rPr>
                <w:rFonts w:ascii="Tahoma" w:hAnsi="Tahoma" w:cs="Tahoma"/>
                <w:b/>
                <w:bCs/>
                <w:color w:val="000000"/>
                <w:sz w:val="20"/>
                <w:szCs w:val="20"/>
                <w:u w:val="single"/>
              </w:rPr>
              <w:t>Session C</w:t>
            </w:r>
          </w:p>
        </w:tc>
        <w:tc>
          <w:tcPr>
            <w:tcW w:w="1620" w:type="dxa"/>
          </w:tcPr>
          <w:p w:rsidR="00B8506B" w:rsidRDefault="00B8506B" w:rsidP="00BC7994">
            <w:pPr>
              <w:rPr>
                <w:rFonts w:ascii="Tahoma" w:hAnsi="Tahoma" w:cs="Tahoma"/>
                <w:b/>
                <w:bCs/>
                <w:color w:val="000000"/>
                <w:sz w:val="20"/>
                <w:szCs w:val="20"/>
                <w:u w:val="single"/>
              </w:rPr>
            </w:pPr>
          </w:p>
          <w:p w:rsidR="003A5076" w:rsidRPr="00916789" w:rsidRDefault="003A5076" w:rsidP="00BC7994">
            <w:pPr>
              <w:rPr>
                <w:rFonts w:ascii="Tahoma" w:hAnsi="Tahoma" w:cs="Tahoma"/>
                <w:b/>
                <w:bCs/>
                <w:color w:val="000000"/>
                <w:sz w:val="20"/>
                <w:szCs w:val="20"/>
              </w:rPr>
            </w:pPr>
            <w:r w:rsidRPr="00916789">
              <w:rPr>
                <w:rFonts w:ascii="Tahoma" w:hAnsi="Tahoma" w:cs="Tahoma"/>
                <w:b/>
                <w:bCs/>
                <w:color w:val="000000"/>
                <w:sz w:val="20"/>
                <w:szCs w:val="20"/>
                <w:u w:val="single"/>
              </w:rPr>
              <w:t>Session D</w:t>
            </w:r>
          </w:p>
        </w:tc>
        <w:tc>
          <w:tcPr>
            <w:tcW w:w="1530" w:type="dxa"/>
            <w:vMerge/>
          </w:tcPr>
          <w:p w:rsidR="003A5076" w:rsidRPr="00916789" w:rsidRDefault="003A5076" w:rsidP="00BC7994">
            <w:pPr>
              <w:rPr>
                <w:rFonts w:ascii="Tahoma" w:hAnsi="Tahoma" w:cs="Tahoma"/>
                <w:b/>
                <w:bCs/>
                <w:color w:val="000000"/>
                <w:sz w:val="20"/>
                <w:szCs w:val="20"/>
                <w:u w:val="single"/>
              </w:rPr>
            </w:pPr>
          </w:p>
        </w:tc>
      </w:tr>
      <w:tr w:rsidR="003616EC" w:rsidRPr="00916789" w:rsidTr="003616EC">
        <w:tc>
          <w:tcPr>
            <w:tcW w:w="1530" w:type="dxa"/>
          </w:tcPr>
          <w:p w:rsidR="003A5076" w:rsidRPr="003616EC" w:rsidRDefault="003A5076" w:rsidP="00BC7994">
            <w:pPr>
              <w:rPr>
                <w:rFonts w:ascii="Tahoma" w:eastAsia="Times New Roman" w:hAnsi="Tahoma" w:cs="Tahoma"/>
                <w:color w:val="000000"/>
              </w:rPr>
            </w:pPr>
            <w:r w:rsidRPr="003616EC">
              <w:rPr>
                <w:rFonts w:ascii="Tahoma" w:eastAsia="Times New Roman" w:hAnsi="Tahoma" w:cs="Tahoma"/>
                <w:color w:val="000000"/>
              </w:rPr>
              <w:t>Pattern for 100 Marks Question Papers</w:t>
            </w:r>
          </w:p>
        </w:tc>
        <w:tc>
          <w:tcPr>
            <w:tcW w:w="1800" w:type="dxa"/>
          </w:tcPr>
          <w:p w:rsidR="003A5076" w:rsidRPr="003616EC" w:rsidRDefault="003A5076" w:rsidP="00BC7994">
            <w:pPr>
              <w:rPr>
                <w:rFonts w:ascii="Tahoma" w:eastAsia="Times New Roman" w:hAnsi="Tahoma" w:cs="Tahoma"/>
                <w:color w:val="000000"/>
              </w:rPr>
            </w:pPr>
            <w:r w:rsidRPr="003616EC">
              <w:rPr>
                <w:rFonts w:ascii="Tahoma" w:eastAsia="Times New Roman" w:hAnsi="Tahoma" w:cs="Tahoma"/>
                <w:color w:val="000000"/>
              </w:rPr>
              <w:t>Options = 10 Q</w:t>
            </w:r>
            <w:r w:rsidRPr="003616EC">
              <w:rPr>
                <w:rFonts w:ascii="Tahoma" w:eastAsia="Times New Roman" w:hAnsi="Tahoma" w:cs="Tahoma"/>
                <w:color w:val="000000"/>
              </w:rPr>
              <w:br/>
              <w:t>10 Q x 1 =  10 Marks</w:t>
            </w:r>
          </w:p>
        </w:tc>
        <w:tc>
          <w:tcPr>
            <w:tcW w:w="1800" w:type="dxa"/>
          </w:tcPr>
          <w:p w:rsidR="003A5076" w:rsidRPr="003616EC" w:rsidRDefault="003A5076" w:rsidP="00BC7994">
            <w:pPr>
              <w:rPr>
                <w:rFonts w:ascii="Tahoma" w:eastAsia="Times New Roman" w:hAnsi="Tahoma" w:cs="Tahoma"/>
                <w:color w:val="000000"/>
              </w:rPr>
            </w:pPr>
            <w:r w:rsidRPr="003616EC">
              <w:rPr>
                <w:rFonts w:ascii="Tahoma" w:eastAsia="Times New Roman" w:hAnsi="Tahoma" w:cs="Tahoma"/>
                <w:color w:val="000000"/>
              </w:rPr>
              <w:t>Options = 10 Q</w:t>
            </w:r>
            <w:r w:rsidRPr="003616EC">
              <w:rPr>
                <w:rFonts w:ascii="Tahoma" w:eastAsia="Times New Roman" w:hAnsi="Tahoma" w:cs="Tahoma"/>
                <w:color w:val="000000"/>
              </w:rPr>
              <w:br/>
              <w:t>10 Q x 1 =  10 Marks</w:t>
            </w:r>
          </w:p>
        </w:tc>
        <w:tc>
          <w:tcPr>
            <w:tcW w:w="1800" w:type="dxa"/>
          </w:tcPr>
          <w:p w:rsidR="003A5076" w:rsidRPr="003616EC" w:rsidRDefault="003A5076" w:rsidP="00BC7994">
            <w:pPr>
              <w:rPr>
                <w:rFonts w:ascii="Tahoma" w:eastAsia="Times New Roman" w:hAnsi="Tahoma" w:cs="Tahoma"/>
                <w:color w:val="000000"/>
              </w:rPr>
            </w:pPr>
            <w:r w:rsidRPr="003616EC">
              <w:rPr>
                <w:rFonts w:ascii="Tahoma" w:eastAsia="Times New Roman" w:hAnsi="Tahoma" w:cs="Tahoma"/>
                <w:color w:val="000000"/>
              </w:rPr>
              <w:t>Options = 15 Q</w:t>
            </w:r>
            <w:r w:rsidRPr="003616EC">
              <w:rPr>
                <w:rFonts w:ascii="Tahoma" w:eastAsia="Times New Roman" w:hAnsi="Tahoma" w:cs="Tahoma"/>
                <w:color w:val="000000"/>
              </w:rPr>
              <w:br/>
              <w:t>12 Q x 5 =  60 Marks</w:t>
            </w:r>
          </w:p>
        </w:tc>
        <w:tc>
          <w:tcPr>
            <w:tcW w:w="1620" w:type="dxa"/>
          </w:tcPr>
          <w:p w:rsidR="003A5076" w:rsidRPr="003616EC" w:rsidRDefault="003A5076" w:rsidP="00BC7994">
            <w:pPr>
              <w:rPr>
                <w:rFonts w:ascii="Tahoma" w:eastAsia="Times New Roman" w:hAnsi="Tahoma" w:cs="Tahoma"/>
                <w:color w:val="000000"/>
              </w:rPr>
            </w:pPr>
            <w:r w:rsidRPr="003616EC">
              <w:rPr>
                <w:rFonts w:ascii="Tahoma" w:eastAsia="Times New Roman" w:hAnsi="Tahoma" w:cs="Tahoma"/>
                <w:color w:val="000000"/>
              </w:rPr>
              <w:t>Options = 3 Q</w:t>
            </w:r>
            <w:r w:rsidRPr="003616EC">
              <w:rPr>
                <w:rFonts w:ascii="Tahoma" w:eastAsia="Times New Roman" w:hAnsi="Tahoma" w:cs="Tahoma"/>
                <w:color w:val="000000"/>
              </w:rPr>
              <w:br/>
              <w:t>2 Q x10 =  20 Marks</w:t>
            </w:r>
          </w:p>
        </w:tc>
        <w:tc>
          <w:tcPr>
            <w:tcW w:w="1530" w:type="dxa"/>
          </w:tcPr>
          <w:p w:rsidR="003A5076" w:rsidRPr="003616EC" w:rsidRDefault="003A5076" w:rsidP="00BC7994">
            <w:pPr>
              <w:rPr>
                <w:rFonts w:ascii="Tahoma" w:eastAsia="Times New Roman" w:hAnsi="Tahoma" w:cs="Tahoma"/>
                <w:color w:val="000000"/>
              </w:rPr>
            </w:pPr>
            <w:r w:rsidRPr="003616EC">
              <w:rPr>
                <w:rFonts w:ascii="Tahoma" w:eastAsia="Times New Roman" w:hAnsi="Tahoma" w:cs="Tahoma"/>
                <w:color w:val="000000"/>
              </w:rPr>
              <w:t>Total 38 Q</w:t>
            </w:r>
            <w:r w:rsidRPr="003616EC">
              <w:rPr>
                <w:rFonts w:ascii="Tahoma" w:eastAsia="Times New Roman" w:hAnsi="Tahoma" w:cs="Tahoma"/>
                <w:color w:val="000000"/>
              </w:rPr>
              <w:br/>
              <w:t>100 Marks</w:t>
            </w:r>
          </w:p>
        </w:tc>
      </w:tr>
      <w:tr w:rsidR="003616EC" w:rsidRPr="00916789" w:rsidTr="003616EC">
        <w:tc>
          <w:tcPr>
            <w:tcW w:w="1530" w:type="dxa"/>
          </w:tcPr>
          <w:p w:rsidR="003A5076" w:rsidRPr="003616EC" w:rsidRDefault="003A5076" w:rsidP="00BC7994">
            <w:pPr>
              <w:rPr>
                <w:rFonts w:ascii="Tahoma" w:eastAsia="Times New Roman" w:hAnsi="Tahoma" w:cs="Tahoma"/>
                <w:color w:val="000000"/>
              </w:rPr>
            </w:pPr>
            <w:r w:rsidRPr="003616EC">
              <w:rPr>
                <w:rFonts w:ascii="Tahoma" w:eastAsia="Times New Roman" w:hAnsi="Tahoma" w:cs="Tahoma"/>
                <w:color w:val="000000"/>
              </w:rPr>
              <w:t>Pattern for 90 Marks Question Papers</w:t>
            </w:r>
          </w:p>
        </w:tc>
        <w:tc>
          <w:tcPr>
            <w:tcW w:w="1800" w:type="dxa"/>
          </w:tcPr>
          <w:p w:rsidR="003A5076" w:rsidRPr="003616EC" w:rsidRDefault="003A5076" w:rsidP="00BC7994">
            <w:pPr>
              <w:rPr>
                <w:rFonts w:ascii="Tahoma" w:eastAsia="Times New Roman" w:hAnsi="Tahoma" w:cs="Tahoma"/>
                <w:color w:val="000000"/>
              </w:rPr>
            </w:pPr>
            <w:r w:rsidRPr="003616EC">
              <w:rPr>
                <w:rFonts w:ascii="Tahoma" w:eastAsia="Times New Roman" w:hAnsi="Tahoma" w:cs="Tahoma"/>
                <w:color w:val="000000"/>
              </w:rPr>
              <w:t>Options = 09 Q</w:t>
            </w:r>
            <w:r w:rsidRPr="003616EC">
              <w:rPr>
                <w:rFonts w:ascii="Tahoma" w:eastAsia="Times New Roman" w:hAnsi="Tahoma" w:cs="Tahoma"/>
                <w:color w:val="000000"/>
              </w:rPr>
              <w:br/>
              <w:t>09 Q x 1 =  09 Marks</w:t>
            </w:r>
          </w:p>
        </w:tc>
        <w:tc>
          <w:tcPr>
            <w:tcW w:w="1800" w:type="dxa"/>
          </w:tcPr>
          <w:p w:rsidR="003A5076" w:rsidRPr="003616EC" w:rsidRDefault="003A5076" w:rsidP="00BC7994">
            <w:pPr>
              <w:rPr>
                <w:rFonts w:ascii="Tahoma" w:eastAsia="Times New Roman" w:hAnsi="Tahoma" w:cs="Tahoma"/>
                <w:color w:val="000000"/>
              </w:rPr>
            </w:pPr>
            <w:r w:rsidRPr="003616EC">
              <w:rPr>
                <w:rFonts w:ascii="Tahoma" w:eastAsia="Times New Roman" w:hAnsi="Tahoma" w:cs="Tahoma"/>
                <w:color w:val="000000"/>
              </w:rPr>
              <w:t>Options = 09 Q</w:t>
            </w:r>
            <w:r w:rsidRPr="003616EC">
              <w:rPr>
                <w:rFonts w:ascii="Tahoma" w:eastAsia="Times New Roman" w:hAnsi="Tahoma" w:cs="Tahoma"/>
                <w:color w:val="000000"/>
              </w:rPr>
              <w:br/>
              <w:t>09 Q x 1 =  09 Marks</w:t>
            </w:r>
          </w:p>
        </w:tc>
        <w:tc>
          <w:tcPr>
            <w:tcW w:w="1800" w:type="dxa"/>
          </w:tcPr>
          <w:p w:rsidR="003A5076" w:rsidRPr="003616EC" w:rsidRDefault="003A5076" w:rsidP="00BC7994">
            <w:pPr>
              <w:rPr>
                <w:rFonts w:ascii="Tahoma" w:eastAsia="Times New Roman" w:hAnsi="Tahoma" w:cs="Tahoma"/>
                <w:color w:val="000000"/>
              </w:rPr>
            </w:pPr>
            <w:r w:rsidRPr="003616EC">
              <w:rPr>
                <w:rFonts w:ascii="Tahoma" w:eastAsia="Times New Roman" w:hAnsi="Tahoma" w:cs="Tahoma"/>
                <w:color w:val="000000"/>
              </w:rPr>
              <w:t>Options = 15 Q</w:t>
            </w:r>
            <w:r w:rsidRPr="003616EC">
              <w:rPr>
                <w:rFonts w:ascii="Tahoma" w:eastAsia="Times New Roman" w:hAnsi="Tahoma" w:cs="Tahoma"/>
                <w:color w:val="000000"/>
              </w:rPr>
              <w:br/>
              <w:t>12 Q x 4 =  48 Marks</w:t>
            </w:r>
          </w:p>
        </w:tc>
        <w:tc>
          <w:tcPr>
            <w:tcW w:w="1620" w:type="dxa"/>
          </w:tcPr>
          <w:p w:rsidR="003A5076" w:rsidRPr="003616EC" w:rsidRDefault="003A5076" w:rsidP="00BC7994">
            <w:pPr>
              <w:rPr>
                <w:rFonts w:ascii="Tahoma" w:eastAsia="Times New Roman" w:hAnsi="Tahoma" w:cs="Tahoma"/>
                <w:color w:val="000000"/>
              </w:rPr>
            </w:pPr>
            <w:r w:rsidRPr="003616EC">
              <w:rPr>
                <w:rFonts w:ascii="Tahoma" w:eastAsia="Times New Roman" w:hAnsi="Tahoma" w:cs="Tahoma"/>
                <w:color w:val="000000"/>
              </w:rPr>
              <w:t>Options = 4 Q</w:t>
            </w:r>
            <w:r w:rsidRPr="003616EC">
              <w:rPr>
                <w:rFonts w:ascii="Tahoma" w:eastAsia="Times New Roman" w:hAnsi="Tahoma" w:cs="Tahoma"/>
                <w:color w:val="000000"/>
              </w:rPr>
              <w:br/>
              <w:t>3 Q x 08 =  24 Marks</w:t>
            </w:r>
          </w:p>
        </w:tc>
        <w:tc>
          <w:tcPr>
            <w:tcW w:w="1530" w:type="dxa"/>
          </w:tcPr>
          <w:p w:rsidR="003A5076" w:rsidRPr="003616EC" w:rsidRDefault="003A5076" w:rsidP="00BC7994">
            <w:pPr>
              <w:rPr>
                <w:rFonts w:ascii="Tahoma" w:eastAsia="Times New Roman" w:hAnsi="Tahoma" w:cs="Tahoma"/>
                <w:color w:val="000000"/>
              </w:rPr>
            </w:pPr>
            <w:r w:rsidRPr="003616EC">
              <w:rPr>
                <w:rFonts w:ascii="Tahoma" w:eastAsia="Times New Roman" w:hAnsi="Tahoma" w:cs="Tahoma"/>
                <w:color w:val="000000"/>
              </w:rPr>
              <w:t>Total 37 Q</w:t>
            </w:r>
            <w:r w:rsidRPr="003616EC">
              <w:rPr>
                <w:rFonts w:ascii="Tahoma" w:eastAsia="Times New Roman" w:hAnsi="Tahoma" w:cs="Tahoma"/>
                <w:color w:val="000000"/>
              </w:rPr>
              <w:br/>
              <w:t>100 Marks</w:t>
            </w:r>
          </w:p>
        </w:tc>
      </w:tr>
      <w:tr w:rsidR="003616EC" w:rsidRPr="00916789" w:rsidTr="003616EC">
        <w:tc>
          <w:tcPr>
            <w:tcW w:w="1530" w:type="dxa"/>
          </w:tcPr>
          <w:p w:rsidR="003A5076" w:rsidRPr="003616EC" w:rsidRDefault="003A5076" w:rsidP="00BC7994">
            <w:pPr>
              <w:rPr>
                <w:rFonts w:ascii="Tahoma" w:eastAsia="Times New Roman" w:hAnsi="Tahoma" w:cs="Tahoma"/>
                <w:color w:val="000000"/>
              </w:rPr>
            </w:pPr>
            <w:r w:rsidRPr="003616EC">
              <w:rPr>
                <w:rFonts w:ascii="Tahoma" w:eastAsia="Times New Roman" w:hAnsi="Tahoma" w:cs="Tahoma"/>
                <w:color w:val="000000"/>
              </w:rPr>
              <w:t>Pattern for 60 Marks Question Papers</w:t>
            </w:r>
          </w:p>
        </w:tc>
        <w:tc>
          <w:tcPr>
            <w:tcW w:w="1800" w:type="dxa"/>
          </w:tcPr>
          <w:p w:rsidR="003A5076" w:rsidRPr="003616EC" w:rsidRDefault="003A5076" w:rsidP="00BC7994">
            <w:pPr>
              <w:rPr>
                <w:rFonts w:ascii="Tahoma" w:eastAsia="Times New Roman" w:hAnsi="Tahoma" w:cs="Tahoma"/>
                <w:color w:val="000000"/>
              </w:rPr>
            </w:pPr>
            <w:r w:rsidRPr="003616EC">
              <w:rPr>
                <w:rFonts w:ascii="Tahoma" w:eastAsia="Times New Roman" w:hAnsi="Tahoma" w:cs="Tahoma"/>
                <w:color w:val="000000"/>
              </w:rPr>
              <w:t>Options = 06 Q</w:t>
            </w:r>
            <w:r w:rsidRPr="003616EC">
              <w:rPr>
                <w:rFonts w:ascii="Tahoma" w:eastAsia="Times New Roman" w:hAnsi="Tahoma" w:cs="Tahoma"/>
                <w:color w:val="000000"/>
              </w:rPr>
              <w:br/>
              <w:t>06 Q x 1 =  06 Marks</w:t>
            </w:r>
          </w:p>
        </w:tc>
        <w:tc>
          <w:tcPr>
            <w:tcW w:w="1800" w:type="dxa"/>
          </w:tcPr>
          <w:p w:rsidR="003A5076" w:rsidRPr="003616EC" w:rsidRDefault="003A5076" w:rsidP="00BC7994">
            <w:pPr>
              <w:rPr>
                <w:rFonts w:ascii="Tahoma" w:eastAsia="Times New Roman" w:hAnsi="Tahoma" w:cs="Tahoma"/>
                <w:color w:val="000000"/>
              </w:rPr>
            </w:pPr>
            <w:r w:rsidRPr="003616EC">
              <w:rPr>
                <w:rFonts w:ascii="Tahoma" w:eastAsia="Times New Roman" w:hAnsi="Tahoma" w:cs="Tahoma"/>
                <w:color w:val="000000"/>
              </w:rPr>
              <w:t>Options = 06 Q</w:t>
            </w:r>
            <w:r w:rsidRPr="003616EC">
              <w:rPr>
                <w:rFonts w:ascii="Tahoma" w:eastAsia="Times New Roman" w:hAnsi="Tahoma" w:cs="Tahoma"/>
                <w:color w:val="000000"/>
              </w:rPr>
              <w:br/>
              <w:t>06 Q x 1 =  06 Marks</w:t>
            </w:r>
          </w:p>
        </w:tc>
        <w:tc>
          <w:tcPr>
            <w:tcW w:w="1800" w:type="dxa"/>
          </w:tcPr>
          <w:p w:rsidR="003A5076" w:rsidRPr="003616EC" w:rsidRDefault="003A5076" w:rsidP="00BC7994">
            <w:pPr>
              <w:rPr>
                <w:rFonts w:ascii="Tahoma" w:eastAsia="Times New Roman" w:hAnsi="Tahoma" w:cs="Tahoma"/>
                <w:color w:val="000000"/>
              </w:rPr>
            </w:pPr>
            <w:r w:rsidRPr="003616EC">
              <w:rPr>
                <w:rFonts w:ascii="Tahoma" w:eastAsia="Times New Roman" w:hAnsi="Tahoma" w:cs="Tahoma"/>
                <w:color w:val="000000"/>
              </w:rPr>
              <w:t>Options = 10 Q</w:t>
            </w:r>
            <w:r w:rsidRPr="003616EC">
              <w:rPr>
                <w:rFonts w:ascii="Tahoma" w:eastAsia="Times New Roman" w:hAnsi="Tahoma" w:cs="Tahoma"/>
                <w:color w:val="000000"/>
              </w:rPr>
              <w:br/>
              <w:t>8 Q x 4 =  32 Marks</w:t>
            </w:r>
          </w:p>
        </w:tc>
        <w:tc>
          <w:tcPr>
            <w:tcW w:w="1620" w:type="dxa"/>
          </w:tcPr>
          <w:p w:rsidR="003A5076" w:rsidRPr="003616EC" w:rsidRDefault="003A5076" w:rsidP="00BC7994">
            <w:pPr>
              <w:rPr>
                <w:rFonts w:ascii="Tahoma" w:eastAsia="Times New Roman" w:hAnsi="Tahoma" w:cs="Tahoma"/>
                <w:color w:val="000000"/>
              </w:rPr>
            </w:pPr>
            <w:r w:rsidRPr="003616EC">
              <w:rPr>
                <w:rFonts w:ascii="Tahoma" w:eastAsia="Times New Roman" w:hAnsi="Tahoma" w:cs="Tahoma"/>
                <w:color w:val="000000"/>
              </w:rPr>
              <w:t>Options = 3 Q</w:t>
            </w:r>
            <w:r w:rsidRPr="003616EC">
              <w:rPr>
                <w:rFonts w:ascii="Tahoma" w:eastAsia="Times New Roman" w:hAnsi="Tahoma" w:cs="Tahoma"/>
                <w:color w:val="000000"/>
              </w:rPr>
              <w:br/>
              <w:t>2 Q x 8=  16 Marks</w:t>
            </w:r>
          </w:p>
        </w:tc>
        <w:tc>
          <w:tcPr>
            <w:tcW w:w="1530" w:type="dxa"/>
          </w:tcPr>
          <w:p w:rsidR="003A5076" w:rsidRPr="003616EC" w:rsidRDefault="003A5076" w:rsidP="00BC7994">
            <w:pPr>
              <w:rPr>
                <w:rFonts w:ascii="Tahoma" w:eastAsia="Times New Roman" w:hAnsi="Tahoma" w:cs="Tahoma"/>
                <w:color w:val="000000"/>
              </w:rPr>
            </w:pPr>
            <w:r w:rsidRPr="003616EC">
              <w:rPr>
                <w:rFonts w:ascii="Tahoma" w:eastAsia="Times New Roman" w:hAnsi="Tahoma" w:cs="Tahoma"/>
                <w:color w:val="000000"/>
              </w:rPr>
              <w:t>Total 25 Q</w:t>
            </w:r>
            <w:r w:rsidRPr="003616EC">
              <w:rPr>
                <w:rFonts w:ascii="Tahoma" w:eastAsia="Times New Roman" w:hAnsi="Tahoma" w:cs="Tahoma"/>
                <w:color w:val="000000"/>
              </w:rPr>
              <w:br/>
              <w:t>60 Marks</w:t>
            </w:r>
          </w:p>
        </w:tc>
      </w:tr>
    </w:tbl>
    <w:p w:rsidR="003A5076" w:rsidRPr="003A5076" w:rsidRDefault="003A5076" w:rsidP="003A5076">
      <w:pPr>
        <w:pStyle w:val="ListParagraph"/>
        <w:ind w:left="1449"/>
        <w:jc w:val="both"/>
        <w:rPr>
          <w:rFonts w:ascii="Tahoma" w:hAnsi="Tahoma" w:cs="Tahoma"/>
        </w:rPr>
      </w:pPr>
    </w:p>
    <w:p w:rsidR="00AF03D3" w:rsidRDefault="00AF03D3" w:rsidP="00AF03D3">
      <w:pPr>
        <w:pStyle w:val="ListParagraph"/>
        <w:shd w:val="clear" w:color="auto" w:fill="FFFFFF"/>
        <w:tabs>
          <w:tab w:val="left" w:pos="270"/>
        </w:tabs>
        <w:spacing w:after="0" w:line="360" w:lineRule="auto"/>
        <w:ind w:left="360"/>
        <w:jc w:val="both"/>
        <w:rPr>
          <w:rFonts w:ascii="Tahoma" w:eastAsia="Times New Roman" w:hAnsi="Tahoma" w:cs="Tahoma"/>
          <w:b/>
          <w:color w:val="222222"/>
          <w:sz w:val="24"/>
          <w:szCs w:val="24"/>
        </w:rPr>
      </w:pPr>
    </w:p>
    <w:p w:rsidR="003A5076" w:rsidRDefault="003A5076" w:rsidP="00822D2A">
      <w:pPr>
        <w:pStyle w:val="ListParagraph"/>
        <w:numPr>
          <w:ilvl w:val="0"/>
          <w:numId w:val="4"/>
        </w:numPr>
        <w:shd w:val="clear" w:color="auto" w:fill="FFFFFF"/>
        <w:tabs>
          <w:tab w:val="left" w:pos="270"/>
        </w:tabs>
        <w:spacing w:after="0" w:line="360" w:lineRule="auto"/>
        <w:ind w:left="360" w:hanging="450"/>
        <w:jc w:val="both"/>
        <w:rPr>
          <w:rFonts w:ascii="Tahoma" w:eastAsia="Times New Roman" w:hAnsi="Tahoma" w:cs="Tahoma"/>
          <w:b/>
          <w:color w:val="222222"/>
          <w:sz w:val="24"/>
          <w:szCs w:val="24"/>
        </w:rPr>
      </w:pPr>
      <w:r w:rsidRPr="00822D2A">
        <w:rPr>
          <w:rFonts w:ascii="Tahoma" w:eastAsia="Times New Roman" w:hAnsi="Tahoma" w:cs="Tahoma"/>
          <w:b/>
          <w:color w:val="222222"/>
          <w:sz w:val="24"/>
          <w:szCs w:val="24"/>
        </w:rPr>
        <w:lastRenderedPageBreak/>
        <w:t>The Question paper pattern for  Diploma in Pharmacy Courses (As per PCI Regulations 2020 and as recommended by the  Examination Committee) is as under:</w:t>
      </w:r>
    </w:p>
    <w:p w:rsidR="00946522" w:rsidRPr="00822D2A" w:rsidRDefault="00946522" w:rsidP="00946522">
      <w:pPr>
        <w:pStyle w:val="ListParagraph"/>
        <w:shd w:val="clear" w:color="auto" w:fill="FFFFFF"/>
        <w:tabs>
          <w:tab w:val="left" w:pos="270"/>
        </w:tabs>
        <w:spacing w:after="0" w:line="360" w:lineRule="auto"/>
        <w:ind w:left="360"/>
        <w:jc w:val="both"/>
        <w:rPr>
          <w:rFonts w:ascii="Tahoma" w:eastAsia="Times New Roman" w:hAnsi="Tahoma" w:cs="Tahoma"/>
          <w:b/>
          <w:color w:val="222222"/>
          <w:sz w:val="24"/>
          <w:szCs w:val="24"/>
        </w:rPr>
      </w:pPr>
    </w:p>
    <w:tbl>
      <w:tblPr>
        <w:tblStyle w:val="TableGrid"/>
        <w:tblW w:w="0" w:type="auto"/>
        <w:tblInd w:w="198" w:type="dxa"/>
        <w:tblLook w:val="04A0"/>
      </w:tblPr>
      <w:tblGrid>
        <w:gridCol w:w="2160"/>
        <w:gridCol w:w="2520"/>
        <w:gridCol w:w="1980"/>
        <w:gridCol w:w="2718"/>
      </w:tblGrid>
      <w:tr w:rsidR="003A5076" w:rsidRPr="00AF03D3" w:rsidTr="00BC7994">
        <w:tc>
          <w:tcPr>
            <w:tcW w:w="4680" w:type="dxa"/>
            <w:gridSpan w:val="2"/>
          </w:tcPr>
          <w:p w:rsidR="00833662" w:rsidRPr="00AF03D3" w:rsidRDefault="00833662" w:rsidP="0023598F">
            <w:pPr>
              <w:pStyle w:val="NormalWeb"/>
              <w:spacing w:before="12" w:beforeAutospacing="0" w:after="0" w:afterAutospacing="0"/>
              <w:jc w:val="center"/>
              <w:rPr>
                <w:rFonts w:ascii="Arial" w:eastAsiaTheme="minorHAnsi" w:hAnsi="Arial" w:cs="Arial"/>
                <w:b/>
                <w:i/>
                <w:sz w:val="22"/>
                <w:szCs w:val="22"/>
              </w:rPr>
            </w:pPr>
          </w:p>
          <w:p w:rsidR="0023598F" w:rsidRPr="00AF03D3" w:rsidRDefault="0023598F" w:rsidP="0023598F">
            <w:pPr>
              <w:pStyle w:val="NormalWeb"/>
              <w:spacing w:before="12" w:beforeAutospacing="0" w:after="0" w:afterAutospacing="0"/>
              <w:jc w:val="center"/>
              <w:rPr>
                <w:rFonts w:ascii="Arial" w:eastAsiaTheme="minorHAnsi" w:hAnsi="Arial" w:cs="Arial"/>
                <w:b/>
                <w:i/>
                <w:sz w:val="22"/>
                <w:szCs w:val="22"/>
              </w:rPr>
            </w:pPr>
            <w:r w:rsidRPr="00AF03D3">
              <w:rPr>
                <w:rFonts w:ascii="Arial" w:eastAsiaTheme="minorHAnsi" w:hAnsi="Arial" w:cs="Arial"/>
                <w:b/>
                <w:i/>
                <w:sz w:val="22"/>
                <w:szCs w:val="22"/>
              </w:rPr>
              <w:t xml:space="preserve">Existing Question Paper pattern </w:t>
            </w:r>
            <w:r w:rsidR="00FE208E" w:rsidRPr="00AF03D3">
              <w:rPr>
                <w:rFonts w:ascii="Arial" w:eastAsiaTheme="minorHAnsi" w:hAnsi="Arial" w:cs="Arial"/>
                <w:b/>
                <w:i/>
                <w:sz w:val="22"/>
                <w:szCs w:val="22"/>
              </w:rPr>
              <w:t>up to</w:t>
            </w:r>
            <w:r w:rsidRPr="00AF03D3">
              <w:rPr>
                <w:rFonts w:ascii="Arial" w:eastAsiaTheme="minorHAnsi" w:hAnsi="Arial" w:cs="Arial"/>
                <w:b/>
                <w:i/>
                <w:sz w:val="22"/>
                <w:szCs w:val="22"/>
              </w:rPr>
              <w:t xml:space="preserve"> 2020 batch </w:t>
            </w:r>
          </w:p>
          <w:p w:rsidR="003A5076" w:rsidRPr="00AF03D3" w:rsidRDefault="003A5076" w:rsidP="0023598F">
            <w:pPr>
              <w:pStyle w:val="NormalWeb"/>
              <w:spacing w:before="12" w:beforeAutospacing="0" w:after="0" w:afterAutospacing="0"/>
              <w:jc w:val="center"/>
              <w:rPr>
                <w:rFonts w:ascii="Arial" w:eastAsiaTheme="minorHAnsi" w:hAnsi="Arial" w:cs="Arial"/>
                <w:b/>
                <w:i/>
                <w:sz w:val="22"/>
                <w:szCs w:val="22"/>
              </w:rPr>
            </w:pPr>
          </w:p>
        </w:tc>
        <w:tc>
          <w:tcPr>
            <w:tcW w:w="4698" w:type="dxa"/>
            <w:gridSpan w:val="2"/>
          </w:tcPr>
          <w:p w:rsidR="00833662" w:rsidRPr="00AF03D3" w:rsidRDefault="00833662" w:rsidP="0023598F">
            <w:pPr>
              <w:pStyle w:val="NormalWeb"/>
              <w:spacing w:before="12" w:beforeAutospacing="0" w:after="0" w:afterAutospacing="0"/>
              <w:jc w:val="center"/>
              <w:rPr>
                <w:rFonts w:ascii="Arial" w:eastAsiaTheme="minorHAnsi" w:hAnsi="Arial" w:cs="Arial"/>
                <w:b/>
                <w:i/>
                <w:sz w:val="22"/>
                <w:szCs w:val="22"/>
              </w:rPr>
            </w:pPr>
          </w:p>
          <w:p w:rsidR="003A5076" w:rsidRPr="00AF03D3" w:rsidRDefault="0023598F" w:rsidP="0023598F">
            <w:pPr>
              <w:pStyle w:val="NormalWeb"/>
              <w:spacing w:before="12" w:beforeAutospacing="0" w:after="0" w:afterAutospacing="0"/>
              <w:jc w:val="center"/>
              <w:rPr>
                <w:rFonts w:ascii="Arial" w:eastAsiaTheme="minorHAnsi" w:hAnsi="Arial" w:cs="Arial"/>
                <w:b/>
                <w:i/>
                <w:sz w:val="22"/>
                <w:szCs w:val="22"/>
              </w:rPr>
            </w:pPr>
            <w:r w:rsidRPr="00AF03D3">
              <w:rPr>
                <w:rFonts w:ascii="Arial" w:eastAsiaTheme="minorHAnsi" w:hAnsi="Arial" w:cs="Arial"/>
                <w:b/>
                <w:i/>
                <w:sz w:val="22"/>
                <w:szCs w:val="22"/>
              </w:rPr>
              <w:t xml:space="preserve">Question Paper pattern </w:t>
            </w:r>
            <w:proofErr w:type="spellStart"/>
            <w:r w:rsidRPr="00AF03D3">
              <w:rPr>
                <w:rFonts w:ascii="Arial" w:eastAsiaTheme="minorHAnsi" w:hAnsi="Arial" w:cs="Arial"/>
                <w:b/>
                <w:i/>
                <w:sz w:val="22"/>
                <w:szCs w:val="22"/>
              </w:rPr>
              <w:t>w.e.f</w:t>
            </w:r>
            <w:proofErr w:type="spellEnd"/>
            <w:r w:rsidRPr="00AF03D3">
              <w:rPr>
                <w:rFonts w:ascii="Arial" w:eastAsiaTheme="minorHAnsi" w:hAnsi="Arial" w:cs="Arial"/>
                <w:b/>
                <w:i/>
                <w:sz w:val="22"/>
                <w:szCs w:val="22"/>
              </w:rPr>
              <w:t xml:space="preserve"> 2021-22</w:t>
            </w:r>
          </w:p>
        </w:tc>
      </w:tr>
      <w:tr w:rsidR="003A5076" w:rsidRPr="00AF03D3" w:rsidTr="00BC7994">
        <w:tc>
          <w:tcPr>
            <w:tcW w:w="2160" w:type="dxa"/>
            <w:tcBorders>
              <w:right w:val="single" w:sz="4" w:space="0" w:color="auto"/>
            </w:tcBorders>
          </w:tcPr>
          <w:p w:rsidR="00833662" w:rsidRPr="00AF03D3" w:rsidRDefault="00833662" w:rsidP="00BC7994">
            <w:pPr>
              <w:pStyle w:val="NormalWeb"/>
              <w:spacing w:before="12" w:beforeAutospacing="0" w:after="0" w:afterAutospacing="0"/>
              <w:jc w:val="center"/>
              <w:rPr>
                <w:rFonts w:ascii="Arial" w:eastAsiaTheme="minorHAnsi" w:hAnsi="Arial" w:cs="Arial"/>
                <w:b/>
                <w:i/>
                <w:sz w:val="22"/>
                <w:szCs w:val="22"/>
              </w:rPr>
            </w:pPr>
          </w:p>
          <w:p w:rsidR="003A5076" w:rsidRPr="00AF03D3" w:rsidRDefault="003A5076" w:rsidP="00BC7994">
            <w:pPr>
              <w:pStyle w:val="NormalWeb"/>
              <w:spacing w:before="12" w:beforeAutospacing="0" w:after="0" w:afterAutospacing="0"/>
              <w:jc w:val="center"/>
              <w:rPr>
                <w:rFonts w:ascii="Arial" w:eastAsiaTheme="minorHAnsi" w:hAnsi="Arial" w:cs="Arial"/>
                <w:b/>
                <w:i/>
                <w:sz w:val="22"/>
                <w:szCs w:val="22"/>
              </w:rPr>
            </w:pPr>
            <w:r w:rsidRPr="00AF03D3">
              <w:rPr>
                <w:rFonts w:ascii="Arial" w:eastAsiaTheme="minorHAnsi" w:hAnsi="Arial" w:cs="Arial"/>
                <w:b/>
                <w:i/>
                <w:sz w:val="22"/>
                <w:szCs w:val="22"/>
              </w:rPr>
              <w:t>Section</w:t>
            </w:r>
          </w:p>
        </w:tc>
        <w:tc>
          <w:tcPr>
            <w:tcW w:w="2520" w:type="dxa"/>
            <w:tcBorders>
              <w:left w:val="single" w:sz="4" w:space="0" w:color="auto"/>
            </w:tcBorders>
          </w:tcPr>
          <w:p w:rsidR="003A5076" w:rsidRPr="00AF03D3" w:rsidRDefault="003A5076" w:rsidP="00BC7994">
            <w:pPr>
              <w:pStyle w:val="NormalWeb"/>
              <w:spacing w:before="12" w:beforeAutospacing="0" w:after="0" w:afterAutospacing="0"/>
              <w:jc w:val="both"/>
              <w:rPr>
                <w:rFonts w:ascii="Arial" w:eastAsiaTheme="minorHAnsi" w:hAnsi="Arial" w:cs="Arial"/>
                <w:b/>
                <w:i/>
                <w:sz w:val="22"/>
                <w:szCs w:val="22"/>
              </w:rPr>
            </w:pPr>
          </w:p>
        </w:tc>
        <w:tc>
          <w:tcPr>
            <w:tcW w:w="1980" w:type="dxa"/>
            <w:tcBorders>
              <w:right w:val="single" w:sz="4" w:space="0" w:color="auto"/>
            </w:tcBorders>
          </w:tcPr>
          <w:p w:rsidR="00833662" w:rsidRPr="00AF03D3" w:rsidRDefault="00833662" w:rsidP="00BC7994">
            <w:pPr>
              <w:pStyle w:val="NormalWeb"/>
              <w:spacing w:before="12" w:beforeAutospacing="0" w:after="0" w:afterAutospacing="0"/>
              <w:jc w:val="center"/>
              <w:rPr>
                <w:rFonts w:ascii="Arial" w:eastAsiaTheme="minorHAnsi" w:hAnsi="Arial" w:cs="Arial"/>
                <w:b/>
                <w:i/>
                <w:sz w:val="22"/>
                <w:szCs w:val="22"/>
              </w:rPr>
            </w:pPr>
          </w:p>
          <w:p w:rsidR="003A5076" w:rsidRPr="00AF03D3" w:rsidRDefault="003A5076" w:rsidP="00BC7994">
            <w:pPr>
              <w:pStyle w:val="NormalWeb"/>
              <w:spacing w:before="12" w:beforeAutospacing="0" w:after="0" w:afterAutospacing="0"/>
              <w:jc w:val="center"/>
              <w:rPr>
                <w:rFonts w:ascii="Arial" w:eastAsiaTheme="minorHAnsi" w:hAnsi="Arial" w:cs="Arial"/>
                <w:b/>
                <w:i/>
                <w:sz w:val="22"/>
                <w:szCs w:val="22"/>
              </w:rPr>
            </w:pPr>
            <w:r w:rsidRPr="00AF03D3">
              <w:rPr>
                <w:rFonts w:ascii="Arial" w:eastAsiaTheme="minorHAnsi" w:hAnsi="Arial" w:cs="Arial"/>
                <w:b/>
                <w:i/>
                <w:sz w:val="22"/>
                <w:szCs w:val="22"/>
              </w:rPr>
              <w:t>Section</w:t>
            </w:r>
          </w:p>
        </w:tc>
        <w:tc>
          <w:tcPr>
            <w:tcW w:w="2718" w:type="dxa"/>
            <w:tcBorders>
              <w:left w:val="single" w:sz="4" w:space="0" w:color="auto"/>
            </w:tcBorders>
          </w:tcPr>
          <w:p w:rsidR="003A5076" w:rsidRPr="00AF03D3" w:rsidRDefault="003A5076" w:rsidP="00BC7994">
            <w:pPr>
              <w:pStyle w:val="NormalWeb"/>
              <w:spacing w:before="12" w:beforeAutospacing="0" w:after="0" w:afterAutospacing="0"/>
              <w:jc w:val="both"/>
              <w:rPr>
                <w:rFonts w:ascii="Arial" w:eastAsiaTheme="minorHAnsi" w:hAnsi="Arial" w:cs="Arial"/>
                <w:b/>
                <w:i/>
                <w:sz w:val="22"/>
                <w:szCs w:val="22"/>
              </w:rPr>
            </w:pPr>
          </w:p>
        </w:tc>
      </w:tr>
      <w:tr w:rsidR="003A5076" w:rsidRPr="00AF03D3" w:rsidTr="00BC7994">
        <w:tc>
          <w:tcPr>
            <w:tcW w:w="2160" w:type="dxa"/>
            <w:tcBorders>
              <w:right w:val="single" w:sz="4" w:space="0" w:color="auto"/>
            </w:tcBorders>
          </w:tcPr>
          <w:p w:rsidR="00833662" w:rsidRPr="00AF03D3" w:rsidRDefault="00833662" w:rsidP="00BC7994">
            <w:pPr>
              <w:pStyle w:val="NormalWeb"/>
              <w:spacing w:before="12" w:beforeAutospacing="0" w:after="0" w:afterAutospacing="0"/>
              <w:jc w:val="center"/>
              <w:rPr>
                <w:rFonts w:ascii="Arial" w:eastAsiaTheme="minorHAnsi" w:hAnsi="Arial" w:cs="Arial"/>
                <w:b/>
                <w:i/>
                <w:sz w:val="22"/>
                <w:szCs w:val="22"/>
              </w:rPr>
            </w:pPr>
          </w:p>
          <w:p w:rsidR="003A5076" w:rsidRPr="00AF03D3" w:rsidRDefault="003A5076" w:rsidP="00BC7994">
            <w:pPr>
              <w:pStyle w:val="NormalWeb"/>
              <w:spacing w:before="12" w:beforeAutospacing="0" w:after="0" w:afterAutospacing="0"/>
              <w:jc w:val="center"/>
              <w:rPr>
                <w:rFonts w:ascii="Arial" w:eastAsiaTheme="minorHAnsi" w:hAnsi="Arial" w:cs="Arial"/>
                <w:b/>
                <w:i/>
                <w:sz w:val="22"/>
                <w:szCs w:val="22"/>
              </w:rPr>
            </w:pPr>
            <w:r w:rsidRPr="00AF03D3">
              <w:rPr>
                <w:rFonts w:ascii="Arial" w:eastAsiaTheme="minorHAnsi" w:hAnsi="Arial" w:cs="Arial"/>
                <w:b/>
                <w:i/>
                <w:sz w:val="22"/>
                <w:szCs w:val="22"/>
              </w:rPr>
              <w:t>A</w:t>
            </w:r>
          </w:p>
        </w:tc>
        <w:tc>
          <w:tcPr>
            <w:tcW w:w="2520" w:type="dxa"/>
            <w:tcBorders>
              <w:left w:val="single" w:sz="4" w:space="0" w:color="auto"/>
            </w:tcBorders>
          </w:tcPr>
          <w:p w:rsidR="00833662" w:rsidRPr="00AF03D3" w:rsidRDefault="00833662" w:rsidP="00BC7994">
            <w:pPr>
              <w:pStyle w:val="NormalWeb"/>
              <w:spacing w:before="12" w:beforeAutospacing="0" w:after="0" w:afterAutospacing="0"/>
              <w:rPr>
                <w:rFonts w:ascii="Tahoma" w:hAnsi="Tahoma" w:cs="Tahoma"/>
                <w:color w:val="000000"/>
                <w:sz w:val="22"/>
                <w:szCs w:val="22"/>
              </w:rPr>
            </w:pPr>
          </w:p>
          <w:p w:rsidR="003A5076" w:rsidRPr="00AF03D3" w:rsidRDefault="003A5076" w:rsidP="00BC7994">
            <w:pPr>
              <w:pStyle w:val="NormalWeb"/>
              <w:spacing w:before="12" w:beforeAutospacing="0" w:after="0" w:afterAutospacing="0"/>
              <w:rPr>
                <w:rFonts w:ascii="Arial" w:eastAsiaTheme="minorHAnsi" w:hAnsi="Arial" w:cs="Arial"/>
                <w:b/>
                <w:i/>
                <w:sz w:val="22"/>
                <w:szCs w:val="22"/>
              </w:rPr>
            </w:pPr>
            <w:r w:rsidRPr="00AF03D3">
              <w:rPr>
                <w:rFonts w:ascii="Tahoma" w:hAnsi="Tahoma" w:cs="Tahoma"/>
                <w:color w:val="000000"/>
                <w:sz w:val="22"/>
                <w:szCs w:val="22"/>
              </w:rPr>
              <w:t>Options = 08 Q</w:t>
            </w:r>
            <w:r w:rsidRPr="00AF03D3">
              <w:rPr>
                <w:rFonts w:ascii="Tahoma" w:hAnsi="Tahoma" w:cs="Tahoma"/>
                <w:color w:val="000000"/>
                <w:sz w:val="22"/>
                <w:szCs w:val="22"/>
              </w:rPr>
              <w:br/>
              <w:t>08 Q x 1 =  08 Marks</w:t>
            </w:r>
          </w:p>
        </w:tc>
        <w:tc>
          <w:tcPr>
            <w:tcW w:w="1980" w:type="dxa"/>
            <w:tcBorders>
              <w:right w:val="single" w:sz="4" w:space="0" w:color="auto"/>
            </w:tcBorders>
          </w:tcPr>
          <w:p w:rsidR="00833662" w:rsidRPr="00AF03D3" w:rsidRDefault="00833662" w:rsidP="00BC7994">
            <w:pPr>
              <w:pStyle w:val="NormalWeb"/>
              <w:spacing w:before="12" w:beforeAutospacing="0" w:after="0" w:afterAutospacing="0"/>
              <w:jc w:val="center"/>
              <w:rPr>
                <w:rFonts w:ascii="Arial" w:eastAsiaTheme="minorHAnsi" w:hAnsi="Arial" w:cs="Arial"/>
                <w:b/>
                <w:i/>
                <w:sz w:val="22"/>
                <w:szCs w:val="22"/>
              </w:rPr>
            </w:pPr>
          </w:p>
          <w:p w:rsidR="003A5076" w:rsidRPr="00AF03D3" w:rsidRDefault="003A5076" w:rsidP="00BC7994">
            <w:pPr>
              <w:pStyle w:val="NormalWeb"/>
              <w:spacing w:before="12" w:beforeAutospacing="0" w:after="0" w:afterAutospacing="0"/>
              <w:jc w:val="center"/>
              <w:rPr>
                <w:rFonts w:ascii="Arial" w:eastAsiaTheme="minorHAnsi" w:hAnsi="Arial" w:cs="Arial"/>
                <w:b/>
                <w:i/>
                <w:sz w:val="22"/>
                <w:szCs w:val="22"/>
              </w:rPr>
            </w:pPr>
            <w:r w:rsidRPr="00AF03D3">
              <w:rPr>
                <w:rFonts w:ascii="Arial" w:eastAsiaTheme="minorHAnsi" w:hAnsi="Arial" w:cs="Arial"/>
                <w:b/>
                <w:i/>
                <w:sz w:val="22"/>
                <w:szCs w:val="22"/>
              </w:rPr>
              <w:t>A</w:t>
            </w:r>
          </w:p>
        </w:tc>
        <w:tc>
          <w:tcPr>
            <w:tcW w:w="2718" w:type="dxa"/>
            <w:tcBorders>
              <w:left w:val="single" w:sz="4" w:space="0" w:color="auto"/>
            </w:tcBorders>
          </w:tcPr>
          <w:p w:rsidR="00833662" w:rsidRPr="00AF03D3" w:rsidRDefault="00833662" w:rsidP="00BC7994">
            <w:pPr>
              <w:pStyle w:val="NormalWeb"/>
              <w:spacing w:before="12" w:beforeAutospacing="0" w:after="0" w:afterAutospacing="0"/>
              <w:rPr>
                <w:rFonts w:ascii="Tahoma" w:hAnsi="Tahoma" w:cs="Tahoma"/>
                <w:b/>
                <w:color w:val="000000"/>
                <w:sz w:val="22"/>
                <w:szCs w:val="22"/>
              </w:rPr>
            </w:pPr>
          </w:p>
          <w:p w:rsidR="003A5076" w:rsidRPr="00AF03D3" w:rsidRDefault="003A5076" w:rsidP="00BC7994">
            <w:pPr>
              <w:pStyle w:val="NormalWeb"/>
              <w:spacing w:before="12" w:beforeAutospacing="0" w:after="0" w:afterAutospacing="0"/>
              <w:rPr>
                <w:rFonts w:ascii="Arial" w:eastAsiaTheme="minorHAnsi" w:hAnsi="Arial" w:cs="Arial"/>
                <w:b/>
                <w:i/>
                <w:sz w:val="22"/>
                <w:szCs w:val="22"/>
              </w:rPr>
            </w:pPr>
            <w:r w:rsidRPr="00AF03D3">
              <w:rPr>
                <w:rFonts w:ascii="Tahoma" w:hAnsi="Tahoma" w:cs="Tahoma"/>
                <w:b/>
                <w:color w:val="000000"/>
                <w:sz w:val="22"/>
                <w:szCs w:val="22"/>
              </w:rPr>
              <w:t>Options = 20 Q</w:t>
            </w:r>
            <w:r w:rsidRPr="00AF03D3">
              <w:rPr>
                <w:rFonts w:ascii="Tahoma" w:hAnsi="Tahoma" w:cs="Tahoma"/>
                <w:b/>
                <w:color w:val="000000"/>
                <w:sz w:val="22"/>
                <w:szCs w:val="22"/>
              </w:rPr>
              <w:br/>
              <w:t>20 Q x 1 =  20  Marks</w:t>
            </w:r>
          </w:p>
        </w:tc>
      </w:tr>
      <w:tr w:rsidR="003A5076" w:rsidRPr="00AF03D3" w:rsidTr="00BC7994">
        <w:tc>
          <w:tcPr>
            <w:tcW w:w="2160" w:type="dxa"/>
            <w:tcBorders>
              <w:right w:val="single" w:sz="4" w:space="0" w:color="auto"/>
            </w:tcBorders>
          </w:tcPr>
          <w:p w:rsidR="00833662" w:rsidRPr="00AF03D3" w:rsidRDefault="00833662" w:rsidP="00BC7994">
            <w:pPr>
              <w:pStyle w:val="NormalWeb"/>
              <w:spacing w:before="12" w:beforeAutospacing="0" w:after="0" w:afterAutospacing="0"/>
              <w:jc w:val="center"/>
              <w:rPr>
                <w:rFonts w:ascii="Arial" w:eastAsiaTheme="minorHAnsi" w:hAnsi="Arial" w:cs="Arial"/>
                <w:b/>
                <w:i/>
                <w:sz w:val="22"/>
                <w:szCs w:val="22"/>
              </w:rPr>
            </w:pPr>
          </w:p>
          <w:p w:rsidR="003A5076" w:rsidRPr="00AF03D3" w:rsidRDefault="003A5076" w:rsidP="00BC7994">
            <w:pPr>
              <w:pStyle w:val="NormalWeb"/>
              <w:spacing w:before="12" w:beforeAutospacing="0" w:after="0" w:afterAutospacing="0"/>
              <w:jc w:val="center"/>
              <w:rPr>
                <w:rFonts w:ascii="Arial" w:eastAsiaTheme="minorHAnsi" w:hAnsi="Arial" w:cs="Arial"/>
                <w:b/>
                <w:i/>
                <w:sz w:val="22"/>
                <w:szCs w:val="22"/>
              </w:rPr>
            </w:pPr>
            <w:r w:rsidRPr="00AF03D3">
              <w:rPr>
                <w:rFonts w:ascii="Arial" w:eastAsiaTheme="minorHAnsi" w:hAnsi="Arial" w:cs="Arial"/>
                <w:b/>
                <w:i/>
                <w:sz w:val="22"/>
                <w:szCs w:val="22"/>
              </w:rPr>
              <w:t>B</w:t>
            </w:r>
          </w:p>
        </w:tc>
        <w:tc>
          <w:tcPr>
            <w:tcW w:w="2520" w:type="dxa"/>
            <w:tcBorders>
              <w:left w:val="single" w:sz="4" w:space="0" w:color="auto"/>
            </w:tcBorders>
          </w:tcPr>
          <w:p w:rsidR="00833662" w:rsidRPr="00AF03D3" w:rsidRDefault="00833662" w:rsidP="00BC7994">
            <w:pPr>
              <w:pStyle w:val="NormalWeb"/>
              <w:spacing w:before="12" w:beforeAutospacing="0" w:after="0" w:afterAutospacing="0"/>
              <w:rPr>
                <w:rFonts w:ascii="Tahoma" w:hAnsi="Tahoma" w:cs="Tahoma"/>
                <w:color w:val="000000"/>
                <w:sz w:val="22"/>
                <w:szCs w:val="22"/>
              </w:rPr>
            </w:pPr>
          </w:p>
          <w:p w:rsidR="003A5076" w:rsidRPr="00AF03D3" w:rsidRDefault="003A5076" w:rsidP="00BC7994">
            <w:pPr>
              <w:pStyle w:val="NormalWeb"/>
              <w:spacing w:before="12" w:beforeAutospacing="0" w:after="0" w:afterAutospacing="0"/>
              <w:rPr>
                <w:rFonts w:ascii="Arial" w:eastAsiaTheme="minorHAnsi" w:hAnsi="Arial" w:cs="Arial"/>
                <w:b/>
                <w:i/>
                <w:sz w:val="22"/>
                <w:szCs w:val="22"/>
              </w:rPr>
            </w:pPr>
            <w:r w:rsidRPr="00AF03D3">
              <w:rPr>
                <w:rFonts w:ascii="Tahoma" w:hAnsi="Tahoma" w:cs="Tahoma"/>
                <w:color w:val="000000"/>
                <w:sz w:val="22"/>
                <w:szCs w:val="22"/>
              </w:rPr>
              <w:t>Options = 08 Q</w:t>
            </w:r>
            <w:r w:rsidRPr="00AF03D3">
              <w:rPr>
                <w:rFonts w:ascii="Tahoma" w:hAnsi="Tahoma" w:cs="Tahoma"/>
                <w:color w:val="000000"/>
                <w:sz w:val="22"/>
                <w:szCs w:val="22"/>
              </w:rPr>
              <w:br/>
              <w:t>08 Q x 1 =  08 Marks</w:t>
            </w:r>
          </w:p>
        </w:tc>
        <w:tc>
          <w:tcPr>
            <w:tcW w:w="1980" w:type="dxa"/>
            <w:tcBorders>
              <w:right w:val="single" w:sz="4" w:space="0" w:color="auto"/>
            </w:tcBorders>
          </w:tcPr>
          <w:p w:rsidR="00833662" w:rsidRPr="00AF03D3" w:rsidRDefault="00833662" w:rsidP="00BC7994">
            <w:pPr>
              <w:pStyle w:val="NormalWeb"/>
              <w:spacing w:before="12" w:beforeAutospacing="0" w:after="0" w:afterAutospacing="0"/>
              <w:jc w:val="center"/>
              <w:rPr>
                <w:rFonts w:ascii="Arial" w:eastAsiaTheme="minorHAnsi" w:hAnsi="Arial" w:cs="Arial"/>
                <w:b/>
                <w:i/>
                <w:sz w:val="22"/>
                <w:szCs w:val="22"/>
              </w:rPr>
            </w:pPr>
          </w:p>
          <w:p w:rsidR="003A5076" w:rsidRPr="00AF03D3" w:rsidRDefault="003A5076" w:rsidP="00BC7994">
            <w:pPr>
              <w:pStyle w:val="NormalWeb"/>
              <w:spacing w:before="12" w:beforeAutospacing="0" w:after="0" w:afterAutospacing="0"/>
              <w:jc w:val="center"/>
              <w:rPr>
                <w:rFonts w:ascii="Arial" w:eastAsiaTheme="minorHAnsi" w:hAnsi="Arial" w:cs="Arial"/>
                <w:b/>
                <w:i/>
                <w:sz w:val="22"/>
                <w:szCs w:val="22"/>
              </w:rPr>
            </w:pPr>
            <w:r w:rsidRPr="00AF03D3">
              <w:rPr>
                <w:rFonts w:ascii="Arial" w:eastAsiaTheme="minorHAnsi" w:hAnsi="Arial" w:cs="Arial"/>
                <w:b/>
                <w:i/>
                <w:sz w:val="22"/>
                <w:szCs w:val="22"/>
              </w:rPr>
              <w:t>B</w:t>
            </w:r>
          </w:p>
        </w:tc>
        <w:tc>
          <w:tcPr>
            <w:tcW w:w="2718" w:type="dxa"/>
            <w:tcBorders>
              <w:left w:val="single" w:sz="4" w:space="0" w:color="auto"/>
            </w:tcBorders>
          </w:tcPr>
          <w:p w:rsidR="00833662" w:rsidRPr="00AF03D3" w:rsidRDefault="00833662" w:rsidP="00BC7994">
            <w:pPr>
              <w:pStyle w:val="NormalWeb"/>
              <w:spacing w:before="12" w:beforeAutospacing="0" w:after="0" w:afterAutospacing="0"/>
              <w:rPr>
                <w:rFonts w:ascii="Tahoma" w:hAnsi="Tahoma" w:cs="Tahoma"/>
                <w:b/>
                <w:color w:val="000000"/>
                <w:sz w:val="22"/>
                <w:szCs w:val="22"/>
              </w:rPr>
            </w:pPr>
          </w:p>
          <w:p w:rsidR="003A5076" w:rsidRPr="00AF03D3" w:rsidRDefault="003A5076" w:rsidP="00BC7994">
            <w:pPr>
              <w:pStyle w:val="NormalWeb"/>
              <w:spacing w:before="12" w:beforeAutospacing="0" w:after="0" w:afterAutospacing="0"/>
              <w:rPr>
                <w:rFonts w:ascii="Arial" w:eastAsiaTheme="minorHAnsi" w:hAnsi="Arial" w:cs="Arial"/>
                <w:b/>
                <w:i/>
                <w:sz w:val="22"/>
                <w:szCs w:val="22"/>
              </w:rPr>
            </w:pPr>
            <w:r w:rsidRPr="00AF03D3">
              <w:rPr>
                <w:rFonts w:ascii="Tahoma" w:hAnsi="Tahoma" w:cs="Tahoma"/>
                <w:b/>
                <w:color w:val="000000"/>
                <w:sz w:val="22"/>
                <w:szCs w:val="22"/>
              </w:rPr>
              <w:t>Options = 11 Q</w:t>
            </w:r>
            <w:r w:rsidRPr="00AF03D3">
              <w:rPr>
                <w:rFonts w:ascii="Tahoma" w:hAnsi="Tahoma" w:cs="Tahoma"/>
                <w:b/>
                <w:color w:val="000000"/>
                <w:sz w:val="22"/>
                <w:szCs w:val="22"/>
              </w:rPr>
              <w:br/>
              <w:t>10 Q x 3 = 30  Marks</w:t>
            </w:r>
          </w:p>
        </w:tc>
      </w:tr>
      <w:tr w:rsidR="003A5076" w:rsidRPr="00AF03D3" w:rsidTr="00BC7994">
        <w:tc>
          <w:tcPr>
            <w:tcW w:w="2160" w:type="dxa"/>
            <w:tcBorders>
              <w:right w:val="single" w:sz="4" w:space="0" w:color="auto"/>
            </w:tcBorders>
          </w:tcPr>
          <w:p w:rsidR="00833662" w:rsidRPr="00AF03D3" w:rsidRDefault="00833662" w:rsidP="00BC7994">
            <w:pPr>
              <w:pStyle w:val="NormalWeb"/>
              <w:spacing w:before="12" w:beforeAutospacing="0" w:after="0" w:afterAutospacing="0"/>
              <w:jc w:val="center"/>
              <w:rPr>
                <w:rFonts w:ascii="Arial" w:eastAsiaTheme="minorHAnsi" w:hAnsi="Arial" w:cs="Arial"/>
                <w:b/>
                <w:i/>
                <w:sz w:val="22"/>
                <w:szCs w:val="22"/>
              </w:rPr>
            </w:pPr>
          </w:p>
          <w:p w:rsidR="003A5076" w:rsidRPr="00AF03D3" w:rsidRDefault="003A5076" w:rsidP="00BC7994">
            <w:pPr>
              <w:pStyle w:val="NormalWeb"/>
              <w:spacing w:before="12" w:beforeAutospacing="0" w:after="0" w:afterAutospacing="0"/>
              <w:jc w:val="center"/>
              <w:rPr>
                <w:rFonts w:ascii="Arial" w:eastAsiaTheme="minorHAnsi" w:hAnsi="Arial" w:cs="Arial"/>
                <w:b/>
                <w:i/>
                <w:sz w:val="22"/>
                <w:szCs w:val="22"/>
              </w:rPr>
            </w:pPr>
            <w:r w:rsidRPr="00AF03D3">
              <w:rPr>
                <w:rFonts w:ascii="Arial" w:eastAsiaTheme="minorHAnsi" w:hAnsi="Arial" w:cs="Arial"/>
                <w:b/>
                <w:i/>
                <w:sz w:val="22"/>
                <w:szCs w:val="22"/>
              </w:rPr>
              <w:t>C</w:t>
            </w:r>
          </w:p>
        </w:tc>
        <w:tc>
          <w:tcPr>
            <w:tcW w:w="2520" w:type="dxa"/>
            <w:tcBorders>
              <w:left w:val="single" w:sz="4" w:space="0" w:color="auto"/>
            </w:tcBorders>
          </w:tcPr>
          <w:p w:rsidR="00833662" w:rsidRPr="00AF03D3" w:rsidRDefault="00833662" w:rsidP="00BC7994">
            <w:pPr>
              <w:pStyle w:val="NormalWeb"/>
              <w:spacing w:before="12" w:beforeAutospacing="0" w:after="0" w:afterAutospacing="0"/>
              <w:rPr>
                <w:rFonts w:ascii="Tahoma" w:hAnsi="Tahoma" w:cs="Tahoma"/>
                <w:color w:val="000000"/>
                <w:sz w:val="22"/>
                <w:szCs w:val="22"/>
              </w:rPr>
            </w:pPr>
          </w:p>
          <w:p w:rsidR="003A5076" w:rsidRPr="00AF03D3" w:rsidRDefault="003A5076" w:rsidP="00BC7994">
            <w:pPr>
              <w:pStyle w:val="NormalWeb"/>
              <w:spacing w:before="12" w:beforeAutospacing="0" w:after="0" w:afterAutospacing="0"/>
              <w:rPr>
                <w:rFonts w:ascii="Arial" w:eastAsiaTheme="minorHAnsi" w:hAnsi="Arial" w:cs="Arial"/>
                <w:b/>
                <w:i/>
                <w:sz w:val="22"/>
                <w:szCs w:val="22"/>
              </w:rPr>
            </w:pPr>
            <w:r w:rsidRPr="00AF03D3">
              <w:rPr>
                <w:rFonts w:ascii="Tahoma" w:hAnsi="Tahoma" w:cs="Tahoma"/>
                <w:color w:val="000000"/>
                <w:sz w:val="22"/>
                <w:szCs w:val="22"/>
              </w:rPr>
              <w:t>Options = 10 Q</w:t>
            </w:r>
            <w:r w:rsidRPr="00AF03D3">
              <w:rPr>
                <w:rFonts w:ascii="Tahoma" w:hAnsi="Tahoma" w:cs="Tahoma"/>
                <w:color w:val="000000"/>
                <w:sz w:val="22"/>
                <w:szCs w:val="22"/>
              </w:rPr>
              <w:br/>
              <w:t>8 Q x 5 =  40 Marks</w:t>
            </w:r>
          </w:p>
        </w:tc>
        <w:tc>
          <w:tcPr>
            <w:tcW w:w="1980" w:type="dxa"/>
            <w:tcBorders>
              <w:right w:val="single" w:sz="4" w:space="0" w:color="auto"/>
            </w:tcBorders>
          </w:tcPr>
          <w:p w:rsidR="00833662" w:rsidRPr="00AF03D3" w:rsidRDefault="00833662" w:rsidP="00BC7994">
            <w:pPr>
              <w:pStyle w:val="NormalWeb"/>
              <w:spacing w:before="12" w:beforeAutospacing="0" w:after="0" w:afterAutospacing="0"/>
              <w:jc w:val="center"/>
              <w:rPr>
                <w:rFonts w:ascii="Arial" w:eastAsiaTheme="minorHAnsi" w:hAnsi="Arial" w:cs="Arial"/>
                <w:b/>
                <w:i/>
                <w:sz w:val="22"/>
                <w:szCs w:val="22"/>
              </w:rPr>
            </w:pPr>
          </w:p>
          <w:p w:rsidR="003A5076" w:rsidRPr="00AF03D3" w:rsidRDefault="003A5076" w:rsidP="00BC7994">
            <w:pPr>
              <w:pStyle w:val="NormalWeb"/>
              <w:spacing w:before="12" w:beforeAutospacing="0" w:after="0" w:afterAutospacing="0"/>
              <w:jc w:val="center"/>
              <w:rPr>
                <w:rFonts w:ascii="Arial" w:eastAsiaTheme="minorHAnsi" w:hAnsi="Arial" w:cs="Arial"/>
                <w:b/>
                <w:i/>
                <w:sz w:val="22"/>
                <w:szCs w:val="22"/>
              </w:rPr>
            </w:pPr>
            <w:r w:rsidRPr="00AF03D3">
              <w:rPr>
                <w:rFonts w:ascii="Arial" w:eastAsiaTheme="minorHAnsi" w:hAnsi="Arial" w:cs="Arial"/>
                <w:b/>
                <w:i/>
                <w:sz w:val="22"/>
                <w:szCs w:val="22"/>
              </w:rPr>
              <w:t>C</w:t>
            </w:r>
          </w:p>
        </w:tc>
        <w:tc>
          <w:tcPr>
            <w:tcW w:w="2718" w:type="dxa"/>
            <w:tcBorders>
              <w:left w:val="single" w:sz="4" w:space="0" w:color="auto"/>
            </w:tcBorders>
          </w:tcPr>
          <w:p w:rsidR="00833662" w:rsidRPr="00AF03D3" w:rsidRDefault="00833662" w:rsidP="00BC7994">
            <w:pPr>
              <w:pStyle w:val="NormalWeb"/>
              <w:spacing w:before="12" w:beforeAutospacing="0" w:after="0" w:afterAutospacing="0"/>
              <w:rPr>
                <w:rFonts w:ascii="Tahoma" w:hAnsi="Tahoma" w:cs="Tahoma"/>
                <w:b/>
                <w:color w:val="000000"/>
                <w:sz w:val="22"/>
                <w:szCs w:val="22"/>
              </w:rPr>
            </w:pPr>
          </w:p>
          <w:p w:rsidR="003A5076" w:rsidRPr="00AF03D3" w:rsidRDefault="003A5076" w:rsidP="00BC7994">
            <w:pPr>
              <w:pStyle w:val="NormalWeb"/>
              <w:spacing w:before="12" w:beforeAutospacing="0" w:after="0" w:afterAutospacing="0"/>
              <w:rPr>
                <w:rFonts w:ascii="Arial" w:eastAsiaTheme="minorHAnsi" w:hAnsi="Arial" w:cs="Arial"/>
                <w:b/>
                <w:i/>
                <w:sz w:val="22"/>
                <w:szCs w:val="22"/>
              </w:rPr>
            </w:pPr>
            <w:r w:rsidRPr="00AF03D3">
              <w:rPr>
                <w:rFonts w:ascii="Tahoma" w:hAnsi="Tahoma" w:cs="Tahoma"/>
                <w:b/>
                <w:color w:val="000000"/>
                <w:sz w:val="22"/>
                <w:szCs w:val="22"/>
              </w:rPr>
              <w:t>Options = 07 Q</w:t>
            </w:r>
            <w:r w:rsidRPr="00AF03D3">
              <w:rPr>
                <w:rFonts w:ascii="Tahoma" w:hAnsi="Tahoma" w:cs="Tahoma"/>
                <w:b/>
                <w:color w:val="000000"/>
                <w:sz w:val="22"/>
                <w:szCs w:val="22"/>
              </w:rPr>
              <w:br/>
              <w:t>6 Q x 5 =  30 Marks</w:t>
            </w:r>
          </w:p>
        </w:tc>
      </w:tr>
      <w:tr w:rsidR="003A5076" w:rsidRPr="00AF03D3" w:rsidTr="00BC7994">
        <w:tc>
          <w:tcPr>
            <w:tcW w:w="2160" w:type="dxa"/>
            <w:tcBorders>
              <w:right w:val="single" w:sz="4" w:space="0" w:color="auto"/>
            </w:tcBorders>
          </w:tcPr>
          <w:p w:rsidR="00833662" w:rsidRPr="00AF03D3" w:rsidRDefault="00833662" w:rsidP="00BC7994">
            <w:pPr>
              <w:pStyle w:val="NormalWeb"/>
              <w:spacing w:before="12" w:beforeAutospacing="0" w:after="0" w:afterAutospacing="0"/>
              <w:jc w:val="center"/>
              <w:rPr>
                <w:rFonts w:ascii="Arial" w:eastAsiaTheme="minorHAnsi" w:hAnsi="Arial" w:cs="Arial"/>
                <w:b/>
                <w:i/>
                <w:sz w:val="22"/>
                <w:szCs w:val="22"/>
              </w:rPr>
            </w:pPr>
          </w:p>
          <w:p w:rsidR="003A5076" w:rsidRPr="00AF03D3" w:rsidRDefault="003A5076" w:rsidP="00BC7994">
            <w:pPr>
              <w:pStyle w:val="NormalWeb"/>
              <w:spacing w:before="12" w:beforeAutospacing="0" w:after="0" w:afterAutospacing="0"/>
              <w:jc w:val="center"/>
              <w:rPr>
                <w:rFonts w:ascii="Arial" w:eastAsiaTheme="minorHAnsi" w:hAnsi="Arial" w:cs="Arial"/>
                <w:b/>
                <w:i/>
                <w:sz w:val="22"/>
                <w:szCs w:val="22"/>
              </w:rPr>
            </w:pPr>
            <w:r w:rsidRPr="00AF03D3">
              <w:rPr>
                <w:rFonts w:ascii="Arial" w:eastAsiaTheme="minorHAnsi" w:hAnsi="Arial" w:cs="Arial"/>
                <w:b/>
                <w:i/>
                <w:sz w:val="22"/>
                <w:szCs w:val="22"/>
              </w:rPr>
              <w:t>D</w:t>
            </w:r>
          </w:p>
        </w:tc>
        <w:tc>
          <w:tcPr>
            <w:tcW w:w="2520" w:type="dxa"/>
            <w:tcBorders>
              <w:left w:val="single" w:sz="4" w:space="0" w:color="auto"/>
            </w:tcBorders>
          </w:tcPr>
          <w:p w:rsidR="00833662" w:rsidRPr="00AF03D3" w:rsidRDefault="00833662" w:rsidP="00BC7994">
            <w:pPr>
              <w:pStyle w:val="NormalWeb"/>
              <w:spacing w:before="12" w:beforeAutospacing="0" w:after="0" w:afterAutospacing="0"/>
              <w:rPr>
                <w:rFonts w:ascii="Tahoma" w:hAnsi="Tahoma" w:cs="Tahoma"/>
                <w:color w:val="000000"/>
                <w:sz w:val="22"/>
                <w:szCs w:val="22"/>
              </w:rPr>
            </w:pPr>
          </w:p>
          <w:p w:rsidR="003A5076" w:rsidRPr="00AF03D3" w:rsidRDefault="003A5076" w:rsidP="00BC7994">
            <w:pPr>
              <w:pStyle w:val="NormalWeb"/>
              <w:spacing w:before="12" w:beforeAutospacing="0" w:after="0" w:afterAutospacing="0"/>
              <w:rPr>
                <w:rFonts w:ascii="Arial" w:eastAsiaTheme="minorHAnsi" w:hAnsi="Arial" w:cs="Arial"/>
                <w:b/>
                <w:i/>
                <w:sz w:val="22"/>
                <w:szCs w:val="22"/>
              </w:rPr>
            </w:pPr>
            <w:r w:rsidRPr="00AF03D3">
              <w:rPr>
                <w:rFonts w:ascii="Tahoma" w:hAnsi="Tahoma" w:cs="Tahoma"/>
                <w:color w:val="000000"/>
                <w:sz w:val="22"/>
                <w:szCs w:val="22"/>
              </w:rPr>
              <w:t>Options = 4 Q</w:t>
            </w:r>
            <w:r w:rsidRPr="00AF03D3">
              <w:rPr>
                <w:rFonts w:ascii="Tahoma" w:hAnsi="Tahoma" w:cs="Tahoma"/>
                <w:color w:val="000000"/>
                <w:sz w:val="22"/>
                <w:szCs w:val="22"/>
              </w:rPr>
              <w:br/>
              <w:t>3 Q x 8=  24 Marks</w:t>
            </w:r>
          </w:p>
        </w:tc>
        <w:tc>
          <w:tcPr>
            <w:tcW w:w="1980" w:type="dxa"/>
            <w:tcBorders>
              <w:right w:val="single" w:sz="4" w:space="0" w:color="auto"/>
            </w:tcBorders>
          </w:tcPr>
          <w:p w:rsidR="00833662" w:rsidRPr="00AF03D3" w:rsidRDefault="00833662" w:rsidP="00BC7994">
            <w:pPr>
              <w:pStyle w:val="NormalWeb"/>
              <w:spacing w:before="12" w:beforeAutospacing="0" w:after="0" w:afterAutospacing="0"/>
              <w:jc w:val="center"/>
              <w:rPr>
                <w:rFonts w:ascii="Arial" w:eastAsiaTheme="minorHAnsi" w:hAnsi="Arial" w:cs="Arial"/>
                <w:b/>
                <w:i/>
                <w:sz w:val="22"/>
                <w:szCs w:val="22"/>
              </w:rPr>
            </w:pPr>
          </w:p>
          <w:p w:rsidR="003A5076" w:rsidRPr="00AF03D3" w:rsidRDefault="003A5076" w:rsidP="00BC7994">
            <w:pPr>
              <w:pStyle w:val="NormalWeb"/>
              <w:spacing w:before="12" w:beforeAutospacing="0" w:after="0" w:afterAutospacing="0"/>
              <w:jc w:val="center"/>
              <w:rPr>
                <w:rFonts w:ascii="Arial" w:eastAsiaTheme="minorHAnsi" w:hAnsi="Arial" w:cs="Arial"/>
                <w:b/>
                <w:i/>
                <w:sz w:val="22"/>
                <w:szCs w:val="22"/>
              </w:rPr>
            </w:pPr>
            <w:r w:rsidRPr="00AF03D3">
              <w:rPr>
                <w:rFonts w:ascii="Arial" w:eastAsiaTheme="minorHAnsi" w:hAnsi="Arial" w:cs="Arial"/>
                <w:b/>
                <w:i/>
                <w:sz w:val="22"/>
                <w:szCs w:val="22"/>
              </w:rPr>
              <w:t>D</w:t>
            </w:r>
          </w:p>
        </w:tc>
        <w:tc>
          <w:tcPr>
            <w:tcW w:w="2718" w:type="dxa"/>
            <w:tcBorders>
              <w:left w:val="single" w:sz="4" w:space="0" w:color="auto"/>
            </w:tcBorders>
          </w:tcPr>
          <w:p w:rsidR="003A5076" w:rsidRPr="00AF03D3" w:rsidRDefault="003A5076" w:rsidP="00BC7994">
            <w:pPr>
              <w:pStyle w:val="NormalWeb"/>
              <w:spacing w:before="12" w:beforeAutospacing="0" w:after="0" w:afterAutospacing="0"/>
              <w:rPr>
                <w:rFonts w:ascii="Arial" w:eastAsiaTheme="minorHAnsi" w:hAnsi="Arial" w:cs="Arial"/>
                <w:b/>
                <w:i/>
                <w:sz w:val="22"/>
                <w:szCs w:val="22"/>
              </w:rPr>
            </w:pPr>
          </w:p>
          <w:p w:rsidR="00833662" w:rsidRPr="00AF03D3" w:rsidRDefault="00833662" w:rsidP="00BC7994">
            <w:pPr>
              <w:pStyle w:val="NormalWeb"/>
              <w:spacing w:before="12" w:beforeAutospacing="0" w:after="0" w:afterAutospacing="0"/>
              <w:rPr>
                <w:rFonts w:ascii="Arial" w:eastAsiaTheme="minorHAnsi" w:hAnsi="Arial" w:cs="Arial"/>
                <w:b/>
                <w:i/>
                <w:sz w:val="22"/>
                <w:szCs w:val="22"/>
              </w:rPr>
            </w:pPr>
            <w:r w:rsidRPr="00AF03D3">
              <w:rPr>
                <w:rFonts w:ascii="Arial" w:eastAsiaTheme="minorHAnsi" w:hAnsi="Arial" w:cs="Arial"/>
                <w:b/>
                <w:i/>
                <w:sz w:val="22"/>
                <w:szCs w:val="22"/>
              </w:rPr>
              <w:t xml:space="preserve">    ____________</w:t>
            </w:r>
          </w:p>
          <w:p w:rsidR="003A5076" w:rsidRPr="00AF03D3" w:rsidRDefault="00833662" w:rsidP="00BC7994">
            <w:pPr>
              <w:pStyle w:val="NormalWeb"/>
              <w:spacing w:before="12" w:beforeAutospacing="0" w:after="0" w:afterAutospacing="0"/>
              <w:rPr>
                <w:rFonts w:ascii="Arial" w:eastAsiaTheme="minorHAnsi" w:hAnsi="Arial" w:cs="Arial"/>
                <w:b/>
                <w:i/>
                <w:sz w:val="22"/>
                <w:szCs w:val="22"/>
              </w:rPr>
            </w:pPr>
            <w:r w:rsidRPr="00AF03D3">
              <w:rPr>
                <w:rFonts w:ascii="Arial" w:eastAsiaTheme="minorHAnsi" w:hAnsi="Arial" w:cs="Arial"/>
                <w:b/>
                <w:i/>
                <w:sz w:val="22"/>
                <w:szCs w:val="22"/>
              </w:rPr>
              <w:t xml:space="preserve">  </w:t>
            </w:r>
          </w:p>
        </w:tc>
      </w:tr>
      <w:tr w:rsidR="003A5076" w:rsidRPr="00AF03D3" w:rsidTr="00833662">
        <w:trPr>
          <w:trHeight w:val="926"/>
        </w:trPr>
        <w:tc>
          <w:tcPr>
            <w:tcW w:w="2160" w:type="dxa"/>
            <w:tcBorders>
              <w:right w:val="single" w:sz="4" w:space="0" w:color="auto"/>
            </w:tcBorders>
          </w:tcPr>
          <w:p w:rsidR="00833662" w:rsidRPr="00AF03D3" w:rsidRDefault="00833662" w:rsidP="00BC7994">
            <w:pPr>
              <w:pStyle w:val="NormalWeb"/>
              <w:spacing w:before="12" w:beforeAutospacing="0" w:after="0" w:afterAutospacing="0"/>
              <w:jc w:val="center"/>
              <w:rPr>
                <w:rFonts w:ascii="Arial" w:eastAsiaTheme="minorHAnsi" w:hAnsi="Arial" w:cs="Arial"/>
                <w:b/>
                <w:i/>
                <w:sz w:val="22"/>
                <w:szCs w:val="22"/>
              </w:rPr>
            </w:pPr>
          </w:p>
          <w:p w:rsidR="003A5076" w:rsidRPr="00AF03D3" w:rsidRDefault="003A5076" w:rsidP="00BC7994">
            <w:pPr>
              <w:pStyle w:val="NormalWeb"/>
              <w:spacing w:before="12" w:beforeAutospacing="0" w:after="0" w:afterAutospacing="0"/>
              <w:jc w:val="center"/>
              <w:rPr>
                <w:rFonts w:ascii="Arial" w:eastAsiaTheme="minorHAnsi" w:hAnsi="Arial" w:cs="Arial"/>
                <w:b/>
                <w:i/>
                <w:sz w:val="22"/>
                <w:szCs w:val="22"/>
              </w:rPr>
            </w:pPr>
            <w:r w:rsidRPr="00AF03D3">
              <w:rPr>
                <w:rFonts w:ascii="Arial" w:eastAsiaTheme="minorHAnsi" w:hAnsi="Arial" w:cs="Arial"/>
                <w:b/>
                <w:i/>
                <w:sz w:val="22"/>
                <w:szCs w:val="22"/>
              </w:rPr>
              <w:t>Total</w:t>
            </w:r>
          </w:p>
        </w:tc>
        <w:tc>
          <w:tcPr>
            <w:tcW w:w="2520" w:type="dxa"/>
            <w:tcBorders>
              <w:left w:val="single" w:sz="4" w:space="0" w:color="auto"/>
            </w:tcBorders>
          </w:tcPr>
          <w:p w:rsidR="00833662" w:rsidRPr="00AF03D3" w:rsidRDefault="00833662" w:rsidP="00BC7994">
            <w:pPr>
              <w:rPr>
                <w:rFonts w:ascii="Tahoma" w:hAnsi="Tahoma" w:cs="Tahoma"/>
                <w:color w:val="000000"/>
              </w:rPr>
            </w:pPr>
          </w:p>
          <w:p w:rsidR="003A5076" w:rsidRPr="00AF03D3" w:rsidRDefault="003A5076" w:rsidP="00BC7994">
            <w:pPr>
              <w:rPr>
                <w:rFonts w:ascii="Tahoma" w:hAnsi="Tahoma" w:cs="Tahoma"/>
                <w:color w:val="000000"/>
              </w:rPr>
            </w:pPr>
            <w:r w:rsidRPr="00AF03D3">
              <w:rPr>
                <w:rFonts w:ascii="Tahoma" w:hAnsi="Tahoma" w:cs="Tahoma"/>
                <w:color w:val="000000"/>
              </w:rPr>
              <w:t>Total  30 Q</w:t>
            </w:r>
            <w:r w:rsidRPr="00AF03D3">
              <w:rPr>
                <w:rFonts w:ascii="Tahoma" w:hAnsi="Tahoma" w:cs="Tahoma"/>
                <w:color w:val="000000"/>
              </w:rPr>
              <w:br/>
              <w:t>80 Marks</w:t>
            </w:r>
          </w:p>
        </w:tc>
        <w:tc>
          <w:tcPr>
            <w:tcW w:w="1980" w:type="dxa"/>
            <w:tcBorders>
              <w:right w:val="single" w:sz="4" w:space="0" w:color="auto"/>
            </w:tcBorders>
          </w:tcPr>
          <w:p w:rsidR="00833662" w:rsidRPr="00AF03D3" w:rsidRDefault="00833662" w:rsidP="00BC7994">
            <w:pPr>
              <w:pStyle w:val="NormalWeb"/>
              <w:spacing w:before="12" w:beforeAutospacing="0" w:after="0" w:afterAutospacing="0"/>
              <w:jc w:val="center"/>
              <w:rPr>
                <w:rFonts w:ascii="Arial" w:eastAsiaTheme="minorHAnsi" w:hAnsi="Arial" w:cs="Arial"/>
                <w:b/>
                <w:i/>
                <w:sz w:val="22"/>
                <w:szCs w:val="22"/>
              </w:rPr>
            </w:pPr>
          </w:p>
          <w:p w:rsidR="003A5076" w:rsidRPr="00AF03D3" w:rsidRDefault="003A5076" w:rsidP="00BC7994">
            <w:pPr>
              <w:pStyle w:val="NormalWeb"/>
              <w:spacing w:before="12" w:beforeAutospacing="0" w:after="0" w:afterAutospacing="0"/>
              <w:jc w:val="center"/>
              <w:rPr>
                <w:rFonts w:ascii="Arial" w:eastAsiaTheme="minorHAnsi" w:hAnsi="Arial" w:cs="Arial"/>
                <w:b/>
                <w:i/>
                <w:sz w:val="22"/>
                <w:szCs w:val="22"/>
              </w:rPr>
            </w:pPr>
            <w:r w:rsidRPr="00AF03D3">
              <w:rPr>
                <w:rFonts w:ascii="Arial" w:eastAsiaTheme="minorHAnsi" w:hAnsi="Arial" w:cs="Arial"/>
                <w:b/>
                <w:i/>
                <w:sz w:val="22"/>
                <w:szCs w:val="22"/>
              </w:rPr>
              <w:t>Total</w:t>
            </w:r>
          </w:p>
        </w:tc>
        <w:tc>
          <w:tcPr>
            <w:tcW w:w="2718" w:type="dxa"/>
            <w:tcBorders>
              <w:left w:val="single" w:sz="4" w:space="0" w:color="auto"/>
            </w:tcBorders>
          </w:tcPr>
          <w:p w:rsidR="00833662" w:rsidRPr="00AF03D3" w:rsidRDefault="00833662" w:rsidP="00BC7994">
            <w:pPr>
              <w:rPr>
                <w:rFonts w:ascii="Tahoma" w:hAnsi="Tahoma" w:cs="Tahoma"/>
                <w:b/>
                <w:color w:val="000000"/>
              </w:rPr>
            </w:pPr>
          </w:p>
          <w:p w:rsidR="003A5076" w:rsidRPr="00AF03D3" w:rsidRDefault="003A5076" w:rsidP="00BC7994">
            <w:pPr>
              <w:rPr>
                <w:rFonts w:ascii="Tahoma" w:hAnsi="Tahoma" w:cs="Tahoma"/>
                <w:b/>
                <w:color w:val="000000"/>
              </w:rPr>
            </w:pPr>
            <w:r w:rsidRPr="00AF03D3">
              <w:rPr>
                <w:rFonts w:ascii="Tahoma" w:hAnsi="Tahoma" w:cs="Tahoma"/>
                <w:b/>
                <w:color w:val="000000"/>
              </w:rPr>
              <w:t>Total  38 Q</w:t>
            </w:r>
            <w:r w:rsidRPr="00AF03D3">
              <w:rPr>
                <w:rFonts w:ascii="Tahoma" w:hAnsi="Tahoma" w:cs="Tahoma"/>
                <w:b/>
                <w:color w:val="000000"/>
              </w:rPr>
              <w:br/>
              <w:t>80 Marks</w:t>
            </w:r>
          </w:p>
        </w:tc>
      </w:tr>
    </w:tbl>
    <w:p w:rsidR="003A5076" w:rsidRPr="003A5076" w:rsidRDefault="0010497C" w:rsidP="003A5076">
      <w:pPr>
        <w:pStyle w:val="ListParagraph"/>
        <w:ind w:left="360"/>
        <w:jc w:val="both"/>
        <w:rPr>
          <w:rFonts w:ascii="Tahoma" w:hAnsi="Tahoma" w:cs="Tahoma"/>
          <w:b/>
        </w:rPr>
      </w:pPr>
      <w:r w:rsidRPr="003A5076">
        <w:rPr>
          <w:rFonts w:ascii="Tahoma" w:hAnsi="Tahoma" w:cs="Tahoma"/>
          <w:b/>
        </w:rPr>
        <w:tab/>
      </w:r>
      <w:r w:rsidRPr="003A5076">
        <w:rPr>
          <w:rFonts w:ascii="Tahoma" w:hAnsi="Tahoma" w:cs="Tahoma"/>
          <w:b/>
        </w:rPr>
        <w:tab/>
      </w:r>
      <w:r w:rsidRPr="003A5076">
        <w:rPr>
          <w:rFonts w:ascii="Tahoma" w:hAnsi="Tahoma" w:cs="Tahoma"/>
          <w:b/>
        </w:rPr>
        <w:tab/>
      </w:r>
      <w:r w:rsidRPr="003A5076">
        <w:rPr>
          <w:rFonts w:ascii="Tahoma" w:hAnsi="Tahoma" w:cs="Tahoma"/>
          <w:b/>
        </w:rPr>
        <w:tab/>
      </w:r>
      <w:r w:rsidRPr="003A5076">
        <w:rPr>
          <w:rFonts w:ascii="Tahoma" w:hAnsi="Tahoma" w:cs="Tahoma"/>
          <w:b/>
        </w:rPr>
        <w:tab/>
      </w:r>
      <w:r w:rsidRPr="003A5076">
        <w:rPr>
          <w:rFonts w:ascii="Tahoma" w:hAnsi="Tahoma" w:cs="Tahoma"/>
          <w:b/>
        </w:rPr>
        <w:tab/>
      </w:r>
      <w:r w:rsidRPr="003A5076">
        <w:rPr>
          <w:rFonts w:ascii="Tahoma" w:hAnsi="Tahoma" w:cs="Tahoma"/>
          <w:b/>
        </w:rPr>
        <w:tab/>
      </w:r>
      <w:r w:rsidRPr="003A5076">
        <w:rPr>
          <w:rFonts w:ascii="Tahoma" w:hAnsi="Tahoma" w:cs="Tahoma"/>
          <w:b/>
        </w:rPr>
        <w:tab/>
      </w:r>
      <w:r w:rsidRPr="003A5076">
        <w:rPr>
          <w:rFonts w:ascii="Tahoma" w:hAnsi="Tahoma" w:cs="Tahoma"/>
          <w:b/>
        </w:rPr>
        <w:tab/>
      </w:r>
    </w:p>
    <w:p w:rsidR="003A5076" w:rsidRDefault="003A5076" w:rsidP="0010497C">
      <w:pPr>
        <w:shd w:val="clear" w:color="auto" w:fill="FFFFFF"/>
        <w:spacing w:after="0"/>
        <w:jc w:val="both"/>
        <w:rPr>
          <w:rFonts w:ascii="Tahoma" w:eastAsia="Times New Roman" w:hAnsi="Tahoma" w:cs="Tahoma"/>
          <w:color w:val="222222"/>
          <w:sz w:val="24"/>
          <w:szCs w:val="24"/>
        </w:rPr>
      </w:pPr>
    </w:p>
    <w:p w:rsidR="00833662" w:rsidRDefault="00833662" w:rsidP="0010497C">
      <w:pPr>
        <w:shd w:val="clear" w:color="auto" w:fill="FFFFFF"/>
        <w:spacing w:after="0"/>
        <w:jc w:val="both"/>
        <w:rPr>
          <w:rFonts w:ascii="Tahoma" w:eastAsia="Times New Roman" w:hAnsi="Tahoma" w:cs="Tahoma"/>
          <w:color w:val="222222"/>
          <w:sz w:val="24"/>
          <w:szCs w:val="24"/>
        </w:rPr>
      </w:pPr>
    </w:p>
    <w:p w:rsidR="00833662" w:rsidRDefault="00833662" w:rsidP="00833662">
      <w:pPr>
        <w:spacing w:after="0"/>
        <w:ind w:left="5760"/>
        <w:rPr>
          <w:rFonts w:ascii="Tahoma" w:hAnsi="Tahoma" w:cs="Tahoma"/>
          <w:b/>
          <w:bCs/>
          <w:sz w:val="24"/>
          <w:szCs w:val="24"/>
        </w:rPr>
      </w:pPr>
      <w:r>
        <w:rPr>
          <w:rFonts w:ascii="Tahoma" w:hAnsi="Tahoma" w:cs="Tahoma"/>
          <w:b/>
          <w:bCs/>
          <w:sz w:val="24"/>
          <w:szCs w:val="24"/>
        </w:rPr>
        <w:t xml:space="preserve">         Controller of Exam,</w:t>
      </w:r>
    </w:p>
    <w:p w:rsidR="00833662" w:rsidRPr="00976AFE" w:rsidRDefault="00833662" w:rsidP="00833662">
      <w:pPr>
        <w:spacing w:after="0"/>
        <w:ind w:left="5760"/>
        <w:rPr>
          <w:rFonts w:ascii="Tahoma" w:hAnsi="Tahoma" w:cs="Tahoma"/>
          <w:b/>
          <w:bCs/>
          <w:sz w:val="24"/>
          <w:szCs w:val="24"/>
        </w:rPr>
      </w:pPr>
      <w:r>
        <w:rPr>
          <w:rFonts w:ascii="Tahoma" w:hAnsi="Tahoma" w:cs="Tahoma"/>
          <w:b/>
          <w:bCs/>
          <w:sz w:val="24"/>
          <w:szCs w:val="24"/>
        </w:rPr>
        <w:t xml:space="preserve">       </w:t>
      </w:r>
      <w:proofErr w:type="gramStart"/>
      <w:r>
        <w:rPr>
          <w:rFonts w:ascii="Tahoma" w:hAnsi="Tahoma" w:cs="Tahoma"/>
          <w:b/>
          <w:bCs/>
          <w:sz w:val="24"/>
          <w:szCs w:val="24"/>
        </w:rPr>
        <w:t>for</w:t>
      </w:r>
      <w:proofErr w:type="gramEnd"/>
      <w:r>
        <w:rPr>
          <w:rFonts w:ascii="Tahoma" w:hAnsi="Tahoma" w:cs="Tahoma"/>
          <w:b/>
          <w:bCs/>
          <w:sz w:val="24"/>
          <w:szCs w:val="24"/>
        </w:rPr>
        <w:t>, Secretary, HSBTE</w:t>
      </w:r>
    </w:p>
    <w:p w:rsidR="00833662" w:rsidRDefault="00833662" w:rsidP="00833662">
      <w:pPr>
        <w:spacing w:after="0"/>
        <w:ind w:left="5760" w:firstLine="720"/>
      </w:pPr>
      <w:r>
        <w:rPr>
          <w:rFonts w:ascii="Tahoma" w:hAnsi="Tahoma" w:cs="Tahoma"/>
          <w:b/>
          <w:bCs/>
          <w:sz w:val="24"/>
          <w:szCs w:val="24"/>
        </w:rPr>
        <w:t xml:space="preserve">     </w:t>
      </w:r>
      <w:proofErr w:type="spellStart"/>
      <w:r w:rsidRPr="00976AFE">
        <w:rPr>
          <w:rFonts w:ascii="Tahoma" w:hAnsi="Tahoma" w:cs="Tahoma"/>
          <w:b/>
          <w:bCs/>
          <w:sz w:val="24"/>
          <w:szCs w:val="24"/>
        </w:rPr>
        <w:t>Panchkula</w:t>
      </w:r>
      <w:proofErr w:type="spellEnd"/>
    </w:p>
    <w:p w:rsidR="00833662" w:rsidRPr="0010497C" w:rsidRDefault="00833662" w:rsidP="0010497C">
      <w:pPr>
        <w:shd w:val="clear" w:color="auto" w:fill="FFFFFF"/>
        <w:spacing w:after="0"/>
        <w:jc w:val="both"/>
        <w:rPr>
          <w:rFonts w:ascii="Tahoma" w:eastAsia="Times New Roman" w:hAnsi="Tahoma" w:cs="Tahoma"/>
          <w:color w:val="222222"/>
          <w:sz w:val="24"/>
          <w:szCs w:val="24"/>
        </w:rPr>
      </w:pPr>
    </w:p>
    <w:sectPr w:rsidR="00833662" w:rsidRPr="0010497C" w:rsidSect="00AF03D3">
      <w:pgSz w:w="12240" w:h="20160" w:code="5"/>
      <w:pgMar w:top="1260" w:right="135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10BD"/>
    <w:multiLevelType w:val="hybridMultilevel"/>
    <w:tmpl w:val="CD62C594"/>
    <w:lvl w:ilvl="0" w:tplc="0409000B">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nsid w:val="12A317EF"/>
    <w:multiLevelType w:val="hybridMultilevel"/>
    <w:tmpl w:val="6104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144542"/>
    <w:multiLevelType w:val="hybridMultilevel"/>
    <w:tmpl w:val="9B268B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060E0E"/>
    <w:multiLevelType w:val="hybridMultilevel"/>
    <w:tmpl w:val="64D240A0"/>
    <w:lvl w:ilvl="0" w:tplc="00C4D978">
      <w:numFmt w:val="bullet"/>
      <w:lvlText w:val=""/>
      <w:lvlJc w:val="left"/>
      <w:pPr>
        <w:ind w:left="435" w:hanging="360"/>
      </w:pPr>
      <w:rPr>
        <w:rFonts w:ascii="Symbol" w:eastAsia="Times New Roman" w:hAnsi="Symbol" w:cs="Tahoma"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compat/>
  <w:rsids>
    <w:rsidRoot w:val="0016306E"/>
    <w:rsid w:val="0001731F"/>
    <w:rsid w:val="0010497C"/>
    <w:rsid w:val="0016306E"/>
    <w:rsid w:val="001A0F21"/>
    <w:rsid w:val="001B1051"/>
    <w:rsid w:val="001C6548"/>
    <w:rsid w:val="001F126B"/>
    <w:rsid w:val="0023598F"/>
    <w:rsid w:val="003616EC"/>
    <w:rsid w:val="003A5076"/>
    <w:rsid w:val="003F439C"/>
    <w:rsid w:val="004626C7"/>
    <w:rsid w:val="00527CED"/>
    <w:rsid w:val="006200BB"/>
    <w:rsid w:val="00822D2A"/>
    <w:rsid w:val="00833662"/>
    <w:rsid w:val="00916789"/>
    <w:rsid w:val="00946522"/>
    <w:rsid w:val="00A406E9"/>
    <w:rsid w:val="00A5262F"/>
    <w:rsid w:val="00AF03D3"/>
    <w:rsid w:val="00B8506B"/>
    <w:rsid w:val="00C3604B"/>
    <w:rsid w:val="00EE20A0"/>
    <w:rsid w:val="00F83DE6"/>
    <w:rsid w:val="00FE20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1F"/>
    <w:pPr>
      <w:ind w:left="720"/>
      <w:contextualSpacing/>
    </w:pPr>
  </w:style>
  <w:style w:type="table" w:styleId="TableGrid">
    <w:name w:val="Table Grid"/>
    <w:basedOn w:val="TableNormal"/>
    <w:uiPriority w:val="59"/>
    <w:rsid w:val="003A5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A50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0076770">
      <w:bodyDiv w:val="1"/>
      <w:marLeft w:val="0"/>
      <w:marRight w:val="0"/>
      <w:marTop w:val="0"/>
      <w:marBottom w:val="0"/>
      <w:divBdr>
        <w:top w:val="none" w:sz="0" w:space="0" w:color="auto"/>
        <w:left w:val="none" w:sz="0" w:space="0" w:color="auto"/>
        <w:bottom w:val="none" w:sz="0" w:space="0" w:color="auto"/>
        <w:right w:val="none" w:sz="0" w:space="0" w:color="auto"/>
      </w:divBdr>
      <w:divsChild>
        <w:div w:id="545601034">
          <w:marLeft w:val="0"/>
          <w:marRight w:val="0"/>
          <w:marTop w:val="0"/>
          <w:marBottom w:val="0"/>
          <w:divBdr>
            <w:top w:val="none" w:sz="0" w:space="0" w:color="auto"/>
            <w:left w:val="none" w:sz="0" w:space="0" w:color="auto"/>
            <w:bottom w:val="none" w:sz="0" w:space="0" w:color="auto"/>
            <w:right w:val="none" w:sz="0" w:space="0" w:color="auto"/>
          </w:divBdr>
        </w:div>
        <w:div w:id="983388597">
          <w:marLeft w:val="0"/>
          <w:marRight w:val="0"/>
          <w:marTop w:val="0"/>
          <w:marBottom w:val="0"/>
          <w:divBdr>
            <w:top w:val="none" w:sz="0" w:space="0" w:color="auto"/>
            <w:left w:val="none" w:sz="0" w:space="0" w:color="auto"/>
            <w:bottom w:val="none" w:sz="0" w:space="0" w:color="auto"/>
            <w:right w:val="none" w:sz="0" w:space="0" w:color="auto"/>
          </w:divBdr>
        </w:div>
        <w:div w:id="756907405">
          <w:marLeft w:val="0"/>
          <w:marRight w:val="0"/>
          <w:marTop w:val="0"/>
          <w:marBottom w:val="0"/>
          <w:divBdr>
            <w:top w:val="none" w:sz="0" w:space="0" w:color="auto"/>
            <w:left w:val="none" w:sz="0" w:space="0" w:color="auto"/>
            <w:bottom w:val="none" w:sz="0" w:space="0" w:color="auto"/>
            <w:right w:val="none" w:sz="0" w:space="0" w:color="auto"/>
          </w:divBdr>
        </w:div>
        <w:div w:id="646057407">
          <w:marLeft w:val="0"/>
          <w:marRight w:val="0"/>
          <w:marTop w:val="0"/>
          <w:marBottom w:val="0"/>
          <w:divBdr>
            <w:top w:val="none" w:sz="0" w:space="0" w:color="auto"/>
            <w:left w:val="none" w:sz="0" w:space="0" w:color="auto"/>
            <w:bottom w:val="none" w:sz="0" w:space="0" w:color="auto"/>
            <w:right w:val="none" w:sz="0" w:space="0" w:color="auto"/>
          </w:divBdr>
        </w:div>
        <w:div w:id="1507401471">
          <w:marLeft w:val="0"/>
          <w:marRight w:val="0"/>
          <w:marTop w:val="0"/>
          <w:marBottom w:val="0"/>
          <w:divBdr>
            <w:top w:val="none" w:sz="0" w:space="0" w:color="auto"/>
            <w:left w:val="none" w:sz="0" w:space="0" w:color="auto"/>
            <w:bottom w:val="none" w:sz="0" w:space="0" w:color="auto"/>
            <w:right w:val="none" w:sz="0" w:space="0" w:color="auto"/>
          </w:divBdr>
        </w:div>
        <w:div w:id="830296310">
          <w:marLeft w:val="0"/>
          <w:marRight w:val="0"/>
          <w:marTop w:val="0"/>
          <w:marBottom w:val="0"/>
          <w:divBdr>
            <w:top w:val="none" w:sz="0" w:space="0" w:color="auto"/>
            <w:left w:val="none" w:sz="0" w:space="0" w:color="auto"/>
            <w:bottom w:val="none" w:sz="0" w:space="0" w:color="auto"/>
            <w:right w:val="none" w:sz="0" w:space="0" w:color="auto"/>
          </w:divBdr>
        </w:div>
        <w:div w:id="524296968">
          <w:marLeft w:val="0"/>
          <w:marRight w:val="0"/>
          <w:marTop w:val="0"/>
          <w:marBottom w:val="0"/>
          <w:divBdr>
            <w:top w:val="none" w:sz="0" w:space="0" w:color="auto"/>
            <w:left w:val="none" w:sz="0" w:space="0" w:color="auto"/>
            <w:bottom w:val="none" w:sz="0" w:space="0" w:color="auto"/>
            <w:right w:val="none" w:sz="0" w:space="0" w:color="auto"/>
          </w:divBdr>
        </w:div>
        <w:div w:id="2061859627">
          <w:marLeft w:val="0"/>
          <w:marRight w:val="0"/>
          <w:marTop w:val="0"/>
          <w:marBottom w:val="0"/>
          <w:divBdr>
            <w:top w:val="none" w:sz="0" w:space="0" w:color="auto"/>
            <w:left w:val="none" w:sz="0" w:space="0" w:color="auto"/>
            <w:bottom w:val="none" w:sz="0" w:space="0" w:color="auto"/>
            <w:right w:val="none" w:sz="0" w:space="0" w:color="auto"/>
          </w:divBdr>
        </w:div>
        <w:div w:id="1265381831">
          <w:marLeft w:val="0"/>
          <w:marRight w:val="0"/>
          <w:marTop w:val="0"/>
          <w:marBottom w:val="0"/>
          <w:divBdr>
            <w:top w:val="none" w:sz="0" w:space="0" w:color="auto"/>
            <w:left w:val="none" w:sz="0" w:space="0" w:color="auto"/>
            <w:bottom w:val="none" w:sz="0" w:space="0" w:color="auto"/>
            <w:right w:val="none" w:sz="0" w:space="0" w:color="auto"/>
          </w:divBdr>
        </w:div>
        <w:div w:id="707417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 Exam_Branch</dc:creator>
  <cp:keywords/>
  <dc:description/>
  <cp:lastModifiedBy>Renu Exam_Branch</cp:lastModifiedBy>
  <cp:revision>25</cp:revision>
  <dcterms:created xsi:type="dcterms:W3CDTF">2022-05-13T06:41:00Z</dcterms:created>
  <dcterms:modified xsi:type="dcterms:W3CDTF">2022-05-13T11:30:00Z</dcterms:modified>
</cp:coreProperties>
</file>